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25" w:rsidRDefault="00806D25" w:rsidP="00806D25">
      <w:pPr>
        <w:spacing w:line="240" w:lineRule="auto"/>
        <w:jc w:val="both"/>
        <w:rPr>
          <w:rFonts w:ascii="Arial Black" w:hAnsi="Arial Black"/>
          <w:b/>
          <w:sz w:val="36"/>
          <w:szCs w:val="36"/>
        </w:rPr>
      </w:pPr>
      <w:r w:rsidRPr="00532A4D">
        <w:rPr>
          <w:noProof/>
          <w:sz w:val="32"/>
          <w:szCs w:val="32"/>
        </w:rPr>
        <w:drawing>
          <wp:anchor distT="0" distB="0" distL="114300" distR="114300" simplePos="0" relativeHeight="251659264" behindDoc="0" locked="0" layoutInCell="1" allowOverlap="1">
            <wp:simplePos x="0" y="0"/>
            <wp:positionH relativeFrom="column">
              <wp:posOffset>-104775</wp:posOffset>
            </wp:positionH>
            <wp:positionV relativeFrom="paragraph">
              <wp:posOffset>47625</wp:posOffset>
            </wp:positionV>
            <wp:extent cx="685800" cy="714375"/>
            <wp:effectExtent l="0" t="0" r="0" b="9525"/>
            <wp:wrapSquare wrapText="bothSides"/>
            <wp:docPr id="3" name="Picture 2" descr="F:\PEACE PT_files\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ACE PT_files\logoa.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anchor>
        </w:drawing>
      </w:r>
      <w:r w:rsidRPr="00532A4D">
        <w:rPr>
          <w:rFonts w:ascii="Arial Black" w:hAnsi="Arial Black"/>
          <w:b/>
          <w:sz w:val="32"/>
          <w:szCs w:val="32"/>
        </w:rPr>
        <w:t>THE FEDERAL POLYTECHNIC, NASARAWA</w:t>
      </w:r>
    </w:p>
    <w:p w:rsidR="00806D25" w:rsidRDefault="00806D25" w:rsidP="00806D25">
      <w:pPr>
        <w:spacing w:line="240" w:lineRule="auto"/>
        <w:jc w:val="center"/>
        <w:rPr>
          <w:rFonts w:ascii="Arial Black" w:hAnsi="Arial Black"/>
          <w:sz w:val="28"/>
          <w:szCs w:val="28"/>
        </w:rPr>
      </w:pPr>
      <w:r>
        <w:rPr>
          <w:rFonts w:ascii="Arial Black" w:hAnsi="Arial Black"/>
          <w:b/>
          <w:sz w:val="28"/>
          <w:szCs w:val="28"/>
        </w:rPr>
        <w:t>APPLICATION FOR ADMISSION INTO PROGRAMMES OF STUDIES IN THE 2024/2025 ACADEMIC SESSION</w:t>
      </w:r>
    </w:p>
    <w:p w:rsidR="00806D25" w:rsidRDefault="00806D25" w:rsidP="00806D25">
      <w:pPr>
        <w:jc w:val="both"/>
        <w:rPr>
          <w:rFonts w:ascii="Arial" w:hAnsi="Arial" w:cs="Arial"/>
          <w:sz w:val="24"/>
          <w:szCs w:val="24"/>
        </w:rPr>
      </w:pPr>
      <w:r>
        <w:rPr>
          <w:rFonts w:ascii="Arial" w:hAnsi="Arial" w:cs="Arial"/>
          <w:sz w:val="24"/>
          <w:szCs w:val="24"/>
        </w:rPr>
        <w:t xml:space="preserve">This is to inform the general public that applications are invited from suitably qualified candidates for admissions into National Diploma and Higher National Diploma (Both Full Time and Part-Time) and IJMB </w:t>
      </w:r>
      <w:proofErr w:type="spellStart"/>
      <w:r>
        <w:rPr>
          <w:rFonts w:ascii="Arial" w:hAnsi="Arial" w:cs="Arial"/>
          <w:sz w:val="24"/>
          <w:szCs w:val="24"/>
        </w:rPr>
        <w:t>programmes</w:t>
      </w:r>
      <w:proofErr w:type="spellEnd"/>
      <w:r>
        <w:rPr>
          <w:rFonts w:ascii="Arial" w:hAnsi="Arial" w:cs="Arial"/>
          <w:sz w:val="24"/>
          <w:szCs w:val="24"/>
        </w:rPr>
        <w:t xml:space="preserve"> run by the Polytechnic and Post Graduate Diploma </w:t>
      </w:r>
      <w:proofErr w:type="spellStart"/>
      <w:r>
        <w:rPr>
          <w:rFonts w:ascii="Arial" w:hAnsi="Arial" w:cs="Arial"/>
          <w:sz w:val="24"/>
          <w:szCs w:val="24"/>
        </w:rPr>
        <w:t>Programmes</w:t>
      </w:r>
      <w:proofErr w:type="spellEnd"/>
      <w:r>
        <w:rPr>
          <w:rFonts w:ascii="Arial" w:hAnsi="Arial" w:cs="Arial"/>
          <w:sz w:val="24"/>
          <w:szCs w:val="24"/>
        </w:rPr>
        <w:t xml:space="preserve"> in affiliation with </w:t>
      </w:r>
      <w:proofErr w:type="spellStart"/>
      <w:r>
        <w:rPr>
          <w:rFonts w:ascii="Arial" w:hAnsi="Arial" w:cs="Arial"/>
          <w:sz w:val="24"/>
          <w:szCs w:val="24"/>
        </w:rPr>
        <w:t>Nasarawa</w:t>
      </w:r>
      <w:proofErr w:type="spellEnd"/>
      <w:r>
        <w:rPr>
          <w:rFonts w:ascii="Arial" w:hAnsi="Arial" w:cs="Arial"/>
          <w:sz w:val="24"/>
          <w:szCs w:val="24"/>
        </w:rPr>
        <w:t xml:space="preserve"> State University, </w:t>
      </w:r>
      <w:proofErr w:type="spellStart"/>
      <w:r>
        <w:rPr>
          <w:rFonts w:ascii="Arial" w:hAnsi="Arial" w:cs="Arial"/>
          <w:sz w:val="24"/>
          <w:szCs w:val="24"/>
        </w:rPr>
        <w:t>Keffi</w:t>
      </w:r>
      <w:proofErr w:type="spellEnd"/>
      <w:r>
        <w:rPr>
          <w:rFonts w:ascii="Arial" w:hAnsi="Arial" w:cs="Arial"/>
          <w:sz w:val="24"/>
          <w:szCs w:val="24"/>
        </w:rPr>
        <w:t xml:space="preserve"> for the 2024/2025</w:t>
      </w:r>
      <w:r w:rsidRPr="00A502B9">
        <w:rPr>
          <w:rFonts w:ascii="Arial" w:hAnsi="Arial" w:cs="Arial"/>
          <w:sz w:val="24"/>
          <w:szCs w:val="24"/>
        </w:rPr>
        <w:t xml:space="preserve"> Academic Session as follows:</w:t>
      </w:r>
    </w:p>
    <w:p w:rsidR="00806D25" w:rsidRPr="00A8037C" w:rsidRDefault="00806D25" w:rsidP="00806D25">
      <w:pPr>
        <w:pStyle w:val="ListParagraph"/>
        <w:numPr>
          <w:ilvl w:val="0"/>
          <w:numId w:val="1"/>
        </w:numPr>
        <w:ind w:hanging="720"/>
        <w:jc w:val="both"/>
        <w:rPr>
          <w:rFonts w:ascii="Arial" w:hAnsi="Arial" w:cs="Arial"/>
          <w:b/>
          <w:sz w:val="24"/>
          <w:szCs w:val="24"/>
        </w:rPr>
      </w:pPr>
      <w:r>
        <w:rPr>
          <w:rFonts w:ascii="Arial" w:hAnsi="Arial" w:cs="Arial"/>
          <w:b/>
          <w:sz w:val="24"/>
          <w:szCs w:val="24"/>
        </w:rPr>
        <w:t>FULL-TIME PROGRAMMES</w:t>
      </w:r>
    </w:p>
    <w:p w:rsidR="00806D25" w:rsidRPr="00A8037C" w:rsidRDefault="00806D25" w:rsidP="00806D25">
      <w:pPr>
        <w:pStyle w:val="ListParagraph"/>
        <w:numPr>
          <w:ilvl w:val="0"/>
          <w:numId w:val="2"/>
        </w:numPr>
        <w:rPr>
          <w:rFonts w:ascii="Arial" w:hAnsi="Arial" w:cs="Arial"/>
          <w:b/>
          <w:sz w:val="24"/>
          <w:szCs w:val="24"/>
        </w:rPr>
      </w:pPr>
      <w:r w:rsidRPr="00A8037C">
        <w:rPr>
          <w:rFonts w:ascii="Arial" w:hAnsi="Arial" w:cs="Arial"/>
          <w:b/>
          <w:sz w:val="24"/>
          <w:szCs w:val="24"/>
        </w:rPr>
        <w:t>TWO-YEAR HIG</w:t>
      </w:r>
      <w:r>
        <w:rPr>
          <w:rFonts w:ascii="Arial" w:hAnsi="Arial" w:cs="Arial"/>
          <w:b/>
          <w:sz w:val="24"/>
          <w:szCs w:val="24"/>
        </w:rPr>
        <w:t>HER NATIONAL DIPLOMA (HND) AND NATIONAL DIPLOMA (ND) PROGRA</w:t>
      </w:r>
      <w:r w:rsidRPr="00A8037C">
        <w:rPr>
          <w:rFonts w:ascii="Arial" w:hAnsi="Arial" w:cs="Arial"/>
          <w:b/>
          <w:sz w:val="24"/>
          <w:szCs w:val="24"/>
        </w:rPr>
        <w:t>MMES IN:</w:t>
      </w:r>
    </w:p>
    <w:p w:rsidR="00806D25" w:rsidRPr="00F7742B" w:rsidRDefault="00806D25" w:rsidP="00806D25">
      <w:pPr>
        <w:pStyle w:val="ListParagraph"/>
        <w:numPr>
          <w:ilvl w:val="0"/>
          <w:numId w:val="3"/>
        </w:numPr>
        <w:ind w:hanging="630"/>
        <w:jc w:val="both"/>
        <w:rPr>
          <w:rFonts w:ascii="Arial" w:hAnsi="Arial" w:cs="Arial"/>
          <w:b/>
          <w:sz w:val="24"/>
          <w:szCs w:val="24"/>
        </w:rPr>
      </w:pPr>
      <w:r w:rsidRPr="00F7742B">
        <w:rPr>
          <w:rFonts w:ascii="Arial" w:hAnsi="Arial" w:cs="Arial"/>
          <w:b/>
          <w:sz w:val="24"/>
          <w:szCs w:val="24"/>
        </w:rPr>
        <w:t>School of Applied Sciences</w:t>
      </w:r>
    </w:p>
    <w:p w:rsidR="00806D25" w:rsidRPr="00D5324D" w:rsidRDefault="00806D25" w:rsidP="00806D25">
      <w:pPr>
        <w:pStyle w:val="ListParagraph"/>
        <w:numPr>
          <w:ilvl w:val="0"/>
          <w:numId w:val="8"/>
        </w:numPr>
        <w:jc w:val="both"/>
        <w:rPr>
          <w:rFonts w:ascii="Arial" w:hAnsi="Arial" w:cs="Arial"/>
          <w:sz w:val="24"/>
          <w:szCs w:val="24"/>
        </w:rPr>
      </w:pPr>
      <w:r>
        <w:rPr>
          <w:rFonts w:ascii="Arial" w:hAnsi="Arial" w:cs="Arial"/>
          <w:sz w:val="24"/>
          <w:szCs w:val="24"/>
        </w:rPr>
        <w:t>Statistics (ND &amp;HND)</w:t>
      </w:r>
    </w:p>
    <w:p w:rsidR="00806D25" w:rsidRDefault="00806D25" w:rsidP="00806D25">
      <w:pPr>
        <w:pStyle w:val="ListParagraph"/>
        <w:numPr>
          <w:ilvl w:val="0"/>
          <w:numId w:val="8"/>
        </w:numPr>
        <w:jc w:val="both"/>
        <w:rPr>
          <w:rFonts w:ascii="Arial" w:hAnsi="Arial" w:cs="Arial"/>
          <w:sz w:val="24"/>
          <w:szCs w:val="24"/>
        </w:rPr>
      </w:pPr>
      <w:r>
        <w:rPr>
          <w:rFonts w:ascii="Arial" w:hAnsi="Arial" w:cs="Arial"/>
          <w:sz w:val="24"/>
          <w:szCs w:val="24"/>
        </w:rPr>
        <w:t>Science Laboratory Technology with options in:</w:t>
      </w:r>
    </w:p>
    <w:p w:rsidR="00806D25" w:rsidRDefault="00806D25" w:rsidP="00806D25">
      <w:pPr>
        <w:pStyle w:val="ListParagraph"/>
        <w:numPr>
          <w:ilvl w:val="0"/>
          <w:numId w:val="9"/>
        </w:numPr>
        <w:jc w:val="both"/>
        <w:rPr>
          <w:rFonts w:ascii="Arial" w:hAnsi="Arial" w:cs="Arial"/>
          <w:sz w:val="24"/>
          <w:szCs w:val="24"/>
        </w:rPr>
      </w:pPr>
      <w:r>
        <w:rPr>
          <w:rFonts w:ascii="Arial" w:hAnsi="Arial" w:cs="Arial"/>
          <w:sz w:val="24"/>
          <w:szCs w:val="24"/>
        </w:rPr>
        <w:t>Biochemistry  (HND)</w:t>
      </w:r>
    </w:p>
    <w:p w:rsidR="00806D25" w:rsidRDefault="00806D25" w:rsidP="00806D25">
      <w:pPr>
        <w:pStyle w:val="ListParagraph"/>
        <w:numPr>
          <w:ilvl w:val="0"/>
          <w:numId w:val="9"/>
        </w:numPr>
        <w:jc w:val="both"/>
        <w:rPr>
          <w:rFonts w:ascii="Arial" w:hAnsi="Arial" w:cs="Arial"/>
          <w:sz w:val="24"/>
          <w:szCs w:val="24"/>
        </w:rPr>
      </w:pPr>
      <w:r>
        <w:rPr>
          <w:rFonts w:ascii="Arial" w:hAnsi="Arial" w:cs="Arial"/>
          <w:sz w:val="24"/>
          <w:szCs w:val="24"/>
        </w:rPr>
        <w:t>Chemistry (HND)</w:t>
      </w:r>
    </w:p>
    <w:p w:rsidR="00806D25" w:rsidRDefault="00806D25" w:rsidP="00806D25">
      <w:pPr>
        <w:pStyle w:val="ListParagraph"/>
        <w:numPr>
          <w:ilvl w:val="0"/>
          <w:numId w:val="9"/>
        </w:numPr>
        <w:jc w:val="both"/>
        <w:rPr>
          <w:rFonts w:ascii="Arial" w:hAnsi="Arial" w:cs="Arial"/>
          <w:sz w:val="24"/>
          <w:szCs w:val="24"/>
        </w:rPr>
      </w:pPr>
      <w:r>
        <w:rPr>
          <w:rFonts w:ascii="Arial" w:hAnsi="Arial" w:cs="Arial"/>
          <w:sz w:val="24"/>
          <w:szCs w:val="24"/>
        </w:rPr>
        <w:t>Biology/Microbiology (HND)</w:t>
      </w:r>
    </w:p>
    <w:p w:rsidR="00806D25" w:rsidRDefault="00806D25" w:rsidP="00806D25">
      <w:pPr>
        <w:pStyle w:val="ListParagraph"/>
        <w:numPr>
          <w:ilvl w:val="0"/>
          <w:numId w:val="9"/>
        </w:numPr>
        <w:jc w:val="both"/>
        <w:rPr>
          <w:rFonts w:ascii="Arial" w:hAnsi="Arial" w:cs="Arial"/>
          <w:sz w:val="24"/>
          <w:szCs w:val="24"/>
        </w:rPr>
      </w:pPr>
      <w:r>
        <w:rPr>
          <w:rFonts w:ascii="Arial" w:hAnsi="Arial" w:cs="Arial"/>
          <w:sz w:val="24"/>
          <w:szCs w:val="24"/>
        </w:rPr>
        <w:t>Physics / Electronics (HND)</w:t>
      </w:r>
    </w:p>
    <w:p w:rsidR="00806D25" w:rsidRDefault="00806D25" w:rsidP="00806D25">
      <w:pPr>
        <w:pStyle w:val="ListParagraph"/>
        <w:numPr>
          <w:ilvl w:val="0"/>
          <w:numId w:val="9"/>
        </w:numPr>
        <w:jc w:val="both"/>
        <w:rPr>
          <w:rFonts w:ascii="Arial" w:hAnsi="Arial" w:cs="Arial"/>
          <w:sz w:val="24"/>
          <w:szCs w:val="24"/>
        </w:rPr>
      </w:pPr>
      <w:r>
        <w:rPr>
          <w:rFonts w:ascii="Arial" w:hAnsi="Arial" w:cs="Arial"/>
          <w:sz w:val="24"/>
          <w:szCs w:val="24"/>
        </w:rPr>
        <w:t>Environmental Biology (HND)</w:t>
      </w:r>
    </w:p>
    <w:p w:rsidR="00806D25" w:rsidRDefault="00806D25" w:rsidP="00806D25">
      <w:pPr>
        <w:pStyle w:val="ListParagraph"/>
        <w:numPr>
          <w:ilvl w:val="0"/>
          <w:numId w:val="8"/>
        </w:numPr>
        <w:jc w:val="both"/>
        <w:rPr>
          <w:rFonts w:ascii="Arial" w:hAnsi="Arial" w:cs="Arial"/>
          <w:sz w:val="24"/>
          <w:szCs w:val="24"/>
        </w:rPr>
      </w:pPr>
      <w:r>
        <w:rPr>
          <w:rFonts w:ascii="Arial" w:hAnsi="Arial" w:cs="Arial"/>
          <w:sz w:val="24"/>
          <w:szCs w:val="24"/>
        </w:rPr>
        <w:t>Agricultural Technology (ND)</w:t>
      </w:r>
    </w:p>
    <w:p w:rsidR="00806D25" w:rsidRPr="00AE2FEC" w:rsidRDefault="00806D25" w:rsidP="00806D25">
      <w:pPr>
        <w:pStyle w:val="ListParagraph"/>
        <w:numPr>
          <w:ilvl w:val="0"/>
          <w:numId w:val="8"/>
        </w:numPr>
        <w:jc w:val="both"/>
        <w:rPr>
          <w:rFonts w:ascii="Arial" w:hAnsi="Arial" w:cs="Arial"/>
          <w:sz w:val="24"/>
          <w:szCs w:val="24"/>
        </w:rPr>
      </w:pPr>
      <w:r>
        <w:rPr>
          <w:rFonts w:ascii="Arial" w:hAnsi="Arial" w:cs="Arial"/>
          <w:sz w:val="24"/>
          <w:szCs w:val="24"/>
        </w:rPr>
        <w:t>Hospitality Management (ND)</w:t>
      </w:r>
    </w:p>
    <w:p w:rsidR="00806D25" w:rsidRPr="00F7742B" w:rsidRDefault="00806D25" w:rsidP="00806D25">
      <w:pPr>
        <w:pStyle w:val="ListParagraph"/>
        <w:numPr>
          <w:ilvl w:val="0"/>
          <w:numId w:val="3"/>
        </w:numPr>
        <w:ind w:hanging="630"/>
        <w:jc w:val="both"/>
        <w:rPr>
          <w:rFonts w:ascii="Arial" w:hAnsi="Arial" w:cs="Arial"/>
          <w:b/>
          <w:sz w:val="24"/>
          <w:szCs w:val="24"/>
        </w:rPr>
      </w:pPr>
      <w:r>
        <w:rPr>
          <w:rFonts w:ascii="Arial" w:hAnsi="Arial" w:cs="Arial"/>
          <w:b/>
          <w:sz w:val="24"/>
          <w:szCs w:val="24"/>
        </w:rPr>
        <w:t>School of Business S</w:t>
      </w:r>
      <w:r w:rsidRPr="00F7742B">
        <w:rPr>
          <w:rFonts w:ascii="Arial" w:hAnsi="Arial" w:cs="Arial"/>
          <w:b/>
          <w:sz w:val="24"/>
          <w:szCs w:val="24"/>
        </w:rPr>
        <w:t>tudies</w:t>
      </w:r>
    </w:p>
    <w:p w:rsidR="00806D25" w:rsidRDefault="00806D25" w:rsidP="00806D25">
      <w:pPr>
        <w:pStyle w:val="ListParagraph"/>
        <w:numPr>
          <w:ilvl w:val="0"/>
          <w:numId w:val="14"/>
        </w:numPr>
        <w:ind w:left="2520" w:hanging="720"/>
        <w:jc w:val="both"/>
        <w:rPr>
          <w:rFonts w:ascii="Arial" w:hAnsi="Arial" w:cs="Arial"/>
          <w:sz w:val="24"/>
          <w:szCs w:val="24"/>
        </w:rPr>
      </w:pPr>
      <w:r w:rsidRPr="0017368F">
        <w:rPr>
          <w:rFonts w:ascii="Arial" w:hAnsi="Arial" w:cs="Arial"/>
          <w:sz w:val="24"/>
          <w:szCs w:val="24"/>
        </w:rPr>
        <w:t>Accountancy</w:t>
      </w:r>
      <w:r>
        <w:rPr>
          <w:rFonts w:ascii="Arial" w:hAnsi="Arial" w:cs="Arial"/>
          <w:sz w:val="24"/>
          <w:szCs w:val="24"/>
        </w:rPr>
        <w:t xml:space="preserve"> (ND &amp; HND)</w:t>
      </w:r>
    </w:p>
    <w:p w:rsidR="00806D25" w:rsidRDefault="00806D25" w:rsidP="00806D25">
      <w:pPr>
        <w:pStyle w:val="ListParagraph"/>
        <w:numPr>
          <w:ilvl w:val="0"/>
          <w:numId w:val="15"/>
        </w:numPr>
        <w:jc w:val="both"/>
        <w:rPr>
          <w:rFonts w:ascii="Arial" w:hAnsi="Arial" w:cs="Arial"/>
          <w:sz w:val="24"/>
          <w:szCs w:val="24"/>
        </w:rPr>
      </w:pPr>
      <w:r w:rsidRPr="0017368F">
        <w:rPr>
          <w:rFonts w:ascii="Arial" w:hAnsi="Arial" w:cs="Arial"/>
          <w:sz w:val="24"/>
          <w:szCs w:val="24"/>
        </w:rPr>
        <w:t>Business Administration and Management</w:t>
      </w:r>
      <w:r>
        <w:rPr>
          <w:rFonts w:ascii="Arial" w:hAnsi="Arial" w:cs="Arial"/>
          <w:sz w:val="24"/>
          <w:szCs w:val="24"/>
        </w:rPr>
        <w:t xml:space="preserve"> (ND &amp;HND)</w:t>
      </w:r>
      <w:r w:rsidRPr="0017368F">
        <w:rPr>
          <w:rFonts w:ascii="Arial" w:hAnsi="Arial" w:cs="Arial"/>
          <w:sz w:val="24"/>
          <w:szCs w:val="24"/>
        </w:rPr>
        <w:t>.</w:t>
      </w:r>
    </w:p>
    <w:p w:rsidR="00806D25" w:rsidRDefault="00806D25" w:rsidP="00806D25">
      <w:pPr>
        <w:pStyle w:val="ListParagraph"/>
        <w:numPr>
          <w:ilvl w:val="0"/>
          <w:numId w:val="15"/>
        </w:numPr>
        <w:jc w:val="both"/>
        <w:rPr>
          <w:rFonts w:ascii="Arial" w:hAnsi="Arial" w:cs="Arial"/>
          <w:sz w:val="24"/>
          <w:szCs w:val="24"/>
        </w:rPr>
      </w:pPr>
      <w:r w:rsidRPr="0017368F">
        <w:rPr>
          <w:rFonts w:ascii="Arial" w:hAnsi="Arial" w:cs="Arial"/>
          <w:sz w:val="24"/>
          <w:szCs w:val="24"/>
        </w:rPr>
        <w:t>Banking and Finance</w:t>
      </w:r>
      <w:r>
        <w:rPr>
          <w:rFonts w:ascii="Arial" w:hAnsi="Arial" w:cs="Arial"/>
          <w:sz w:val="24"/>
          <w:szCs w:val="24"/>
        </w:rPr>
        <w:t xml:space="preserve"> (ND &amp; HND)</w:t>
      </w:r>
    </w:p>
    <w:p w:rsidR="00806D25" w:rsidRDefault="00806D25" w:rsidP="00806D25">
      <w:pPr>
        <w:pStyle w:val="ListParagraph"/>
        <w:numPr>
          <w:ilvl w:val="0"/>
          <w:numId w:val="15"/>
        </w:numPr>
        <w:jc w:val="both"/>
        <w:rPr>
          <w:rFonts w:ascii="Arial" w:hAnsi="Arial" w:cs="Arial"/>
          <w:sz w:val="24"/>
          <w:szCs w:val="24"/>
        </w:rPr>
      </w:pPr>
      <w:r w:rsidRPr="0017368F">
        <w:rPr>
          <w:rFonts w:ascii="Arial" w:hAnsi="Arial" w:cs="Arial"/>
          <w:sz w:val="24"/>
          <w:szCs w:val="24"/>
        </w:rPr>
        <w:t>Marketing</w:t>
      </w:r>
      <w:r>
        <w:rPr>
          <w:rFonts w:ascii="Arial" w:hAnsi="Arial" w:cs="Arial"/>
          <w:sz w:val="24"/>
          <w:szCs w:val="24"/>
        </w:rPr>
        <w:t xml:space="preserve"> (ND &amp;HND)</w:t>
      </w:r>
    </w:p>
    <w:p w:rsidR="00806D25" w:rsidRDefault="00806D25" w:rsidP="00806D25">
      <w:pPr>
        <w:pStyle w:val="ListParagraph"/>
        <w:numPr>
          <w:ilvl w:val="0"/>
          <w:numId w:val="15"/>
        </w:numPr>
        <w:jc w:val="both"/>
        <w:rPr>
          <w:rFonts w:ascii="Arial" w:hAnsi="Arial" w:cs="Arial"/>
          <w:sz w:val="24"/>
          <w:szCs w:val="24"/>
        </w:rPr>
      </w:pPr>
      <w:r>
        <w:rPr>
          <w:rFonts w:ascii="Arial" w:hAnsi="Arial" w:cs="Arial"/>
          <w:sz w:val="24"/>
          <w:szCs w:val="24"/>
        </w:rPr>
        <w:t>Public Administration (ND &amp; HND)</w:t>
      </w:r>
    </w:p>
    <w:p w:rsidR="00806D25" w:rsidRPr="00A8037C" w:rsidRDefault="00806D25" w:rsidP="00806D25">
      <w:pPr>
        <w:pStyle w:val="ListParagraph"/>
        <w:numPr>
          <w:ilvl w:val="0"/>
          <w:numId w:val="3"/>
        </w:numPr>
        <w:ind w:hanging="630"/>
        <w:jc w:val="both"/>
        <w:rPr>
          <w:rFonts w:ascii="Arial" w:hAnsi="Arial" w:cs="Arial"/>
          <w:b/>
          <w:sz w:val="24"/>
          <w:szCs w:val="24"/>
        </w:rPr>
      </w:pPr>
      <w:r w:rsidRPr="00A8037C">
        <w:rPr>
          <w:rFonts w:ascii="Arial" w:hAnsi="Arial" w:cs="Arial"/>
          <w:b/>
          <w:sz w:val="24"/>
          <w:szCs w:val="24"/>
        </w:rPr>
        <w:t xml:space="preserve">School of Engineering Technology </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Electrical/Electronic Engineering Technology with options in:</w:t>
      </w:r>
    </w:p>
    <w:p w:rsidR="00806D25" w:rsidRDefault="00806D25" w:rsidP="00806D25">
      <w:pPr>
        <w:pStyle w:val="ListParagraph"/>
        <w:numPr>
          <w:ilvl w:val="0"/>
          <w:numId w:val="5"/>
        </w:numPr>
        <w:jc w:val="both"/>
        <w:rPr>
          <w:rFonts w:ascii="Arial" w:hAnsi="Arial" w:cs="Arial"/>
          <w:sz w:val="24"/>
          <w:szCs w:val="24"/>
        </w:rPr>
      </w:pPr>
      <w:r>
        <w:rPr>
          <w:rFonts w:ascii="Arial" w:hAnsi="Arial" w:cs="Arial"/>
          <w:sz w:val="24"/>
          <w:szCs w:val="24"/>
        </w:rPr>
        <w:t>Power and Machines (HND)</w:t>
      </w:r>
    </w:p>
    <w:p w:rsidR="00806D25" w:rsidRDefault="00806D25" w:rsidP="00806D25">
      <w:pPr>
        <w:pStyle w:val="ListParagraph"/>
        <w:numPr>
          <w:ilvl w:val="0"/>
          <w:numId w:val="5"/>
        </w:numPr>
        <w:jc w:val="both"/>
        <w:rPr>
          <w:rFonts w:ascii="Arial" w:hAnsi="Arial" w:cs="Arial"/>
          <w:sz w:val="24"/>
          <w:szCs w:val="24"/>
        </w:rPr>
      </w:pPr>
      <w:r>
        <w:rPr>
          <w:rFonts w:ascii="Arial" w:hAnsi="Arial" w:cs="Arial"/>
          <w:sz w:val="24"/>
          <w:szCs w:val="24"/>
        </w:rPr>
        <w:t>Electronics and Telecommunication (HND)</w:t>
      </w:r>
    </w:p>
    <w:p w:rsidR="00806D25" w:rsidRDefault="00806D25" w:rsidP="00806D25">
      <w:pPr>
        <w:pStyle w:val="ListParagraph"/>
        <w:numPr>
          <w:ilvl w:val="0"/>
          <w:numId w:val="5"/>
        </w:numPr>
        <w:jc w:val="both"/>
        <w:rPr>
          <w:rFonts w:ascii="Arial" w:hAnsi="Arial" w:cs="Arial"/>
          <w:sz w:val="24"/>
          <w:szCs w:val="24"/>
        </w:rPr>
      </w:pPr>
      <w:r>
        <w:rPr>
          <w:rFonts w:ascii="Arial" w:hAnsi="Arial" w:cs="Arial"/>
          <w:sz w:val="24"/>
          <w:szCs w:val="24"/>
        </w:rPr>
        <w:t>Control and Instrumentation (HND)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Electrical/Electronic Engineering Technology (ND)</w:t>
      </w:r>
    </w:p>
    <w:p w:rsidR="00806D25" w:rsidRDefault="00806D25" w:rsidP="00806D25">
      <w:pPr>
        <w:pStyle w:val="ListParagraph"/>
        <w:numPr>
          <w:ilvl w:val="0"/>
          <w:numId w:val="4"/>
        </w:numPr>
        <w:rPr>
          <w:rFonts w:ascii="Arial" w:hAnsi="Arial" w:cs="Arial"/>
          <w:sz w:val="24"/>
          <w:szCs w:val="24"/>
        </w:rPr>
      </w:pPr>
      <w:r>
        <w:rPr>
          <w:rFonts w:ascii="Arial" w:hAnsi="Arial" w:cs="Arial"/>
          <w:sz w:val="24"/>
          <w:szCs w:val="24"/>
        </w:rPr>
        <w:t>Mechanical Engineering Technology with options in:</w:t>
      </w:r>
    </w:p>
    <w:p w:rsidR="00806D25" w:rsidRDefault="00806D25" w:rsidP="00806D25">
      <w:pPr>
        <w:pStyle w:val="ListParagraph"/>
        <w:numPr>
          <w:ilvl w:val="0"/>
          <w:numId w:val="5"/>
        </w:numPr>
        <w:jc w:val="both"/>
        <w:rPr>
          <w:rFonts w:ascii="Arial" w:hAnsi="Arial" w:cs="Arial"/>
          <w:sz w:val="24"/>
          <w:szCs w:val="24"/>
        </w:rPr>
      </w:pPr>
      <w:r>
        <w:rPr>
          <w:rFonts w:ascii="Arial" w:hAnsi="Arial" w:cs="Arial"/>
          <w:sz w:val="24"/>
          <w:szCs w:val="24"/>
        </w:rPr>
        <w:t xml:space="preserve"> </w:t>
      </w:r>
      <w:r w:rsidRPr="00D20F15">
        <w:rPr>
          <w:rFonts w:ascii="Arial" w:hAnsi="Arial" w:cs="Arial"/>
          <w:sz w:val="24"/>
          <w:szCs w:val="24"/>
        </w:rPr>
        <w:t>Manufacturing (HND)</w:t>
      </w:r>
    </w:p>
    <w:p w:rsidR="00806D25" w:rsidRDefault="00806D25" w:rsidP="00806D25">
      <w:pPr>
        <w:pStyle w:val="ListParagraph"/>
        <w:numPr>
          <w:ilvl w:val="0"/>
          <w:numId w:val="5"/>
        </w:numPr>
        <w:jc w:val="both"/>
        <w:rPr>
          <w:rFonts w:ascii="Arial" w:hAnsi="Arial" w:cs="Arial"/>
          <w:sz w:val="24"/>
          <w:szCs w:val="24"/>
        </w:rPr>
      </w:pPr>
      <w:r>
        <w:rPr>
          <w:rFonts w:ascii="Arial" w:hAnsi="Arial" w:cs="Arial"/>
          <w:sz w:val="24"/>
          <w:szCs w:val="24"/>
        </w:rPr>
        <w:t>Plant Engineering Tech. (HND)</w:t>
      </w:r>
    </w:p>
    <w:p w:rsidR="00806D25" w:rsidRPr="00D20F15" w:rsidRDefault="00806D25" w:rsidP="00806D25">
      <w:pPr>
        <w:pStyle w:val="ListParagraph"/>
        <w:numPr>
          <w:ilvl w:val="0"/>
          <w:numId w:val="5"/>
        </w:numPr>
        <w:jc w:val="both"/>
        <w:rPr>
          <w:rFonts w:ascii="Arial" w:hAnsi="Arial" w:cs="Arial"/>
          <w:sz w:val="24"/>
          <w:szCs w:val="24"/>
        </w:rPr>
      </w:pPr>
      <w:r>
        <w:rPr>
          <w:rFonts w:ascii="Arial" w:hAnsi="Arial" w:cs="Arial"/>
          <w:sz w:val="24"/>
          <w:szCs w:val="24"/>
        </w:rPr>
        <w:t>Automobile (HND)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Mechanical Engineering Technology (ND)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Agricultural Engineering Technology with options in :</w:t>
      </w:r>
    </w:p>
    <w:p w:rsidR="00806D25" w:rsidRDefault="00806D25" w:rsidP="00806D25">
      <w:pPr>
        <w:pStyle w:val="ListParagraph"/>
        <w:numPr>
          <w:ilvl w:val="0"/>
          <w:numId w:val="6"/>
        </w:numPr>
        <w:jc w:val="both"/>
        <w:rPr>
          <w:rFonts w:ascii="Arial" w:hAnsi="Arial" w:cs="Arial"/>
          <w:sz w:val="24"/>
          <w:szCs w:val="24"/>
        </w:rPr>
      </w:pPr>
      <w:r>
        <w:rPr>
          <w:rFonts w:ascii="Arial" w:hAnsi="Arial" w:cs="Arial"/>
          <w:sz w:val="24"/>
          <w:szCs w:val="24"/>
        </w:rPr>
        <w:t>Farm Power (HND)</w:t>
      </w:r>
    </w:p>
    <w:p w:rsidR="00806D25" w:rsidRDefault="00806D25" w:rsidP="00806D25">
      <w:pPr>
        <w:pStyle w:val="ListParagraph"/>
        <w:numPr>
          <w:ilvl w:val="0"/>
          <w:numId w:val="6"/>
        </w:numPr>
        <w:jc w:val="both"/>
        <w:rPr>
          <w:rFonts w:ascii="Arial" w:hAnsi="Arial" w:cs="Arial"/>
          <w:sz w:val="24"/>
          <w:szCs w:val="24"/>
        </w:rPr>
      </w:pPr>
      <w:r>
        <w:rPr>
          <w:rFonts w:ascii="Arial" w:hAnsi="Arial" w:cs="Arial"/>
          <w:sz w:val="24"/>
          <w:szCs w:val="24"/>
        </w:rPr>
        <w:t>Post Harvest (HND)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lastRenderedPageBreak/>
        <w:t>Agricultural Engineering Technology (ND)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Civil Engineering Technology (ND &amp; HND)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Chemical Engineering Technology (ND &amp; HND)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Cement Engineering Technology (ND)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Computer Engineering Technology (ND)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Foundry Engineering Technology (ND)</w:t>
      </w:r>
    </w:p>
    <w:p w:rsidR="00806D25" w:rsidRDefault="00806D25" w:rsidP="00806D25">
      <w:pPr>
        <w:pStyle w:val="ListParagraph"/>
        <w:numPr>
          <w:ilvl w:val="0"/>
          <w:numId w:val="4"/>
        </w:numPr>
        <w:jc w:val="both"/>
        <w:rPr>
          <w:rFonts w:ascii="Arial" w:hAnsi="Arial" w:cs="Arial"/>
          <w:sz w:val="24"/>
          <w:szCs w:val="24"/>
        </w:rPr>
      </w:pPr>
      <w:proofErr w:type="spellStart"/>
      <w:r>
        <w:rPr>
          <w:rFonts w:ascii="Arial" w:hAnsi="Arial" w:cs="Arial"/>
          <w:sz w:val="24"/>
          <w:szCs w:val="24"/>
        </w:rPr>
        <w:t>Mechatronics</w:t>
      </w:r>
      <w:proofErr w:type="spellEnd"/>
      <w:r>
        <w:rPr>
          <w:rFonts w:ascii="Arial" w:hAnsi="Arial" w:cs="Arial"/>
          <w:sz w:val="24"/>
          <w:szCs w:val="24"/>
        </w:rPr>
        <w:t xml:space="preserve"> Engineering Technology (ND)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Railway Engineering Technology (ND)</w:t>
      </w:r>
    </w:p>
    <w:p w:rsidR="00806D25" w:rsidRDefault="00806D25" w:rsidP="00806D25">
      <w:pPr>
        <w:pStyle w:val="ListParagraph"/>
        <w:numPr>
          <w:ilvl w:val="0"/>
          <w:numId w:val="4"/>
        </w:numPr>
        <w:jc w:val="both"/>
        <w:rPr>
          <w:rFonts w:ascii="Arial" w:hAnsi="Arial" w:cs="Arial"/>
          <w:sz w:val="24"/>
          <w:szCs w:val="24"/>
        </w:rPr>
      </w:pPr>
      <w:r>
        <w:rPr>
          <w:rFonts w:ascii="Arial" w:hAnsi="Arial" w:cs="Arial"/>
          <w:sz w:val="24"/>
          <w:szCs w:val="24"/>
        </w:rPr>
        <w:t>Welding &amp; Fabrication Engineering Technology (ND)</w:t>
      </w:r>
    </w:p>
    <w:p w:rsidR="00806D25" w:rsidRPr="009A47BE" w:rsidRDefault="00806D25" w:rsidP="00806D25">
      <w:pPr>
        <w:pStyle w:val="ListParagraph"/>
        <w:ind w:left="2520"/>
        <w:jc w:val="both"/>
        <w:rPr>
          <w:rFonts w:ascii="Arial" w:hAnsi="Arial" w:cs="Arial"/>
          <w:sz w:val="24"/>
          <w:szCs w:val="24"/>
        </w:rPr>
      </w:pPr>
    </w:p>
    <w:p w:rsidR="00806D25" w:rsidRPr="00A8037C" w:rsidRDefault="00806D25" w:rsidP="00806D25">
      <w:pPr>
        <w:pStyle w:val="ListParagraph"/>
        <w:numPr>
          <w:ilvl w:val="0"/>
          <w:numId w:val="3"/>
        </w:numPr>
        <w:ind w:hanging="630"/>
        <w:jc w:val="both"/>
        <w:rPr>
          <w:rFonts w:ascii="Arial" w:hAnsi="Arial" w:cs="Arial"/>
          <w:b/>
          <w:sz w:val="24"/>
          <w:szCs w:val="24"/>
        </w:rPr>
      </w:pPr>
      <w:r w:rsidRPr="00A8037C">
        <w:rPr>
          <w:rFonts w:ascii="Arial" w:hAnsi="Arial" w:cs="Arial"/>
          <w:b/>
          <w:sz w:val="24"/>
          <w:szCs w:val="24"/>
        </w:rPr>
        <w:t>Scho</w:t>
      </w:r>
      <w:r>
        <w:rPr>
          <w:rFonts w:ascii="Arial" w:hAnsi="Arial" w:cs="Arial"/>
          <w:b/>
          <w:sz w:val="24"/>
          <w:szCs w:val="24"/>
        </w:rPr>
        <w:t>ol of Environmental S</w:t>
      </w:r>
      <w:r w:rsidRPr="00A8037C">
        <w:rPr>
          <w:rFonts w:ascii="Arial" w:hAnsi="Arial" w:cs="Arial"/>
          <w:b/>
          <w:sz w:val="24"/>
          <w:szCs w:val="24"/>
        </w:rPr>
        <w:t>tudies</w:t>
      </w:r>
    </w:p>
    <w:p w:rsidR="00806D25" w:rsidRDefault="00806D25" w:rsidP="00806D25">
      <w:pPr>
        <w:pStyle w:val="ListParagraph"/>
        <w:numPr>
          <w:ilvl w:val="0"/>
          <w:numId w:val="7"/>
        </w:numPr>
        <w:jc w:val="both"/>
        <w:rPr>
          <w:rFonts w:ascii="Arial" w:hAnsi="Arial" w:cs="Arial"/>
          <w:sz w:val="24"/>
          <w:szCs w:val="24"/>
        </w:rPr>
      </w:pPr>
      <w:r>
        <w:rPr>
          <w:rFonts w:ascii="Arial" w:hAnsi="Arial" w:cs="Arial"/>
          <w:sz w:val="24"/>
          <w:szCs w:val="24"/>
        </w:rPr>
        <w:t>Architectural Technology (ND &amp; HND)</w:t>
      </w:r>
    </w:p>
    <w:p w:rsidR="00806D25" w:rsidRDefault="00806D25" w:rsidP="00806D25">
      <w:pPr>
        <w:pStyle w:val="ListParagraph"/>
        <w:numPr>
          <w:ilvl w:val="0"/>
          <w:numId w:val="7"/>
        </w:numPr>
        <w:jc w:val="both"/>
        <w:rPr>
          <w:rFonts w:ascii="Arial" w:hAnsi="Arial" w:cs="Arial"/>
          <w:sz w:val="24"/>
          <w:szCs w:val="24"/>
        </w:rPr>
      </w:pPr>
      <w:r>
        <w:rPr>
          <w:rFonts w:ascii="Arial" w:hAnsi="Arial" w:cs="Arial"/>
          <w:sz w:val="24"/>
          <w:szCs w:val="24"/>
        </w:rPr>
        <w:t>Building Technology (ND &amp; HND)</w:t>
      </w:r>
    </w:p>
    <w:p w:rsidR="00806D25" w:rsidRDefault="00806D25" w:rsidP="00806D25">
      <w:pPr>
        <w:pStyle w:val="ListParagraph"/>
        <w:numPr>
          <w:ilvl w:val="0"/>
          <w:numId w:val="7"/>
        </w:numPr>
        <w:jc w:val="both"/>
        <w:rPr>
          <w:rFonts w:ascii="Arial" w:hAnsi="Arial" w:cs="Arial"/>
          <w:sz w:val="24"/>
          <w:szCs w:val="24"/>
        </w:rPr>
      </w:pPr>
      <w:r>
        <w:rPr>
          <w:rFonts w:ascii="Arial" w:hAnsi="Arial" w:cs="Arial"/>
          <w:sz w:val="24"/>
          <w:szCs w:val="24"/>
        </w:rPr>
        <w:t>Quantity Surveying (ND &amp; HND)</w:t>
      </w:r>
    </w:p>
    <w:p w:rsidR="00806D25" w:rsidRDefault="00806D25" w:rsidP="00806D25">
      <w:pPr>
        <w:pStyle w:val="ListParagraph"/>
        <w:numPr>
          <w:ilvl w:val="0"/>
          <w:numId w:val="7"/>
        </w:numPr>
        <w:jc w:val="both"/>
        <w:rPr>
          <w:rFonts w:ascii="Arial" w:hAnsi="Arial" w:cs="Arial"/>
          <w:sz w:val="24"/>
          <w:szCs w:val="24"/>
        </w:rPr>
      </w:pPr>
      <w:r>
        <w:rPr>
          <w:rFonts w:ascii="Arial" w:hAnsi="Arial" w:cs="Arial"/>
          <w:sz w:val="24"/>
          <w:szCs w:val="24"/>
        </w:rPr>
        <w:t>Urban and Regional Planning(ND &amp; HND)</w:t>
      </w:r>
    </w:p>
    <w:p w:rsidR="00806D25" w:rsidRDefault="00806D25" w:rsidP="00806D25">
      <w:pPr>
        <w:pStyle w:val="ListParagraph"/>
        <w:numPr>
          <w:ilvl w:val="0"/>
          <w:numId w:val="7"/>
        </w:numPr>
        <w:jc w:val="both"/>
        <w:rPr>
          <w:rFonts w:ascii="Arial" w:hAnsi="Arial" w:cs="Arial"/>
          <w:sz w:val="24"/>
          <w:szCs w:val="24"/>
        </w:rPr>
      </w:pPr>
      <w:r>
        <w:rPr>
          <w:rFonts w:ascii="Arial" w:hAnsi="Arial" w:cs="Arial"/>
          <w:sz w:val="24"/>
          <w:szCs w:val="24"/>
        </w:rPr>
        <w:t>Estate Management (ND &amp; HND)</w:t>
      </w:r>
    </w:p>
    <w:p w:rsidR="00806D25" w:rsidRDefault="00806D25" w:rsidP="00806D25">
      <w:pPr>
        <w:pStyle w:val="ListParagraph"/>
        <w:numPr>
          <w:ilvl w:val="0"/>
          <w:numId w:val="7"/>
        </w:numPr>
        <w:jc w:val="both"/>
        <w:rPr>
          <w:rFonts w:ascii="Arial" w:hAnsi="Arial" w:cs="Arial"/>
          <w:sz w:val="24"/>
          <w:szCs w:val="24"/>
        </w:rPr>
      </w:pPr>
      <w:r>
        <w:rPr>
          <w:rFonts w:ascii="Arial" w:hAnsi="Arial" w:cs="Arial"/>
          <w:sz w:val="24"/>
          <w:szCs w:val="24"/>
        </w:rPr>
        <w:t>Surveying and Geo-Informatics (ND &amp; HND)</w:t>
      </w:r>
    </w:p>
    <w:p w:rsidR="00806D25" w:rsidRDefault="00806D25" w:rsidP="00806D25">
      <w:pPr>
        <w:pStyle w:val="ListParagraph"/>
        <w:numPr>
          <w:ilvl w:val="0"/>
          <w:numId w:val="7"/>
        </w:numPr>
        <w:jc w:val="both"/>
        <w:rPr>
          <w:rFonts w:ascii="Arial" w:hAnsi="Arial" w:cs="Arial"/>
          <w:sz w:val="24"/>
          <w:szCs w:val="24"/>
        </w:rPr>
      </w:pPr>
      <w:r>
        <w:rPr>
          <w:rFonts w:ascii="Arial" w:hAnsi="Arial" w:cs="Arial"/>
          <w:sz w:val="24"/>
          <w:szCs w:val="24"/>
        </w:rPr>
        <w:t>Art and Industrial Design (ND)</w:t>
      </w:r>
    </w:p>
    <w:p w:rsidR="00806D25" w:rsidRDefault="00806D25" w:rsidP="00806D25">
      <w:pPr>
        <w:pStyle w:val="ListParagraph"/>
        <w:ind w:left="2520"/>
        <w:jc w:val="both"/>
        <w:rPr>
          <w:rFonts w:ascii="Arial" w:hAnsi="Arial" w:cs="Arial"/>
          <w:sz w:val="24"/>
          <w:szCs w:val="24"/>
        </w:rPr>
      </w:pPr>
    </w:p>
    <w:p w:rsidR="00806D25" w:rsidRPr="00376598" w:rsidRDefault="00806D25" w:rsidP="00806D25">
      <w:pPr>
        <w:pStyle w:val="ListParagraph"/>
        <w:numPr>
          <w:ilvl w:val="0"/>
          <w:numId w:val="3"/>
        </w:numPr>
        <w:jc w:val="both"/>
        <w:rPr>
          <w:rFonts w:ascii="Arial" w:hAnsi="Arial" w:cs="Arial"/>
          <w:b/>
          <w:sz w:val="24"/>
          <w:szCs w:val="24"/>
        </w:rPr>
      </w:pPr>
      <w:r w:rsidRPr="00376598">
        <w:rPr>
          <w:rFonts w:ascii="Arial" w:hAnsi="Arial" w:cs="Arial"/>
          <w:b/>
          <w:sz w:val="24"/>
          <w:szCs w:val="24"/>
        </w:rPr>
        <w:t>School of General Studies</w:t>
      </w:r>
    </w:p>
    <w:p w:rsidR="00806D25" w:rsidRDefault="00806D25" w:rsidP="00806D25">
      <w:pPr>
        <w:pStyle w:val="ListParagraph"/>
        <w:numPr>
          <w:ilvl w:val="0"/>
          <w:numId w:val="17"/>
        </w:numPr>
        <w:jc w:val="both"/>
        <w:rPr>
          <w:rFonts w:ascii="Arial" w:hAnsi="Arial" w:cs="Arial"/>
          <w:sz w:val="24"/>
          <w:szCs w:val="24"/>
        </w:rPr>
      </w:pPr>
      <w:r>
        <w:rPr>
          <w:rFonts w:ascii="Arial" w:hAnsi="Arial" w:cs="Arial"/>
          <w:sz w:val="24"/>
          <w:szCs w:val="24"/>
        </w:rPr>
        <w:t>Crime Management  (ND)</w:t>
      </w:r>
    </w:p>
    <w:p w:rsidR="00806D25" w:rsidRPr="007255B5" w:rsidRDefault="00806D25" w:rsidP="00806D25">
      <w:pPr>
        <w:pStyle w:val="ListParagraph"/>
        <w:numPr>
          <w:ilvl w:val="0"/>
          <w:numId w:val="17"/>
        </w:numPr>
        <w:jc w:val="both"/>
        <w:rPr>
          <w:rFonts w:ascii="Arial" w:hAnsi="Arial" w:cs="Arial"/>
          <w:sz w:val="24"/>
          <w:szCs w:val="24"/>
        </w:rPr>
      </w:pPr>
      <w:r>
        <w:rPr>
          <w:rFonts w:ascii="Arial" w:hAnsi="Arial" w:cs="Arial"/>
          <w:sz w:val="24"/>
          <w:szCs w:val="24"/>
        </w:rPr>
        <w:t>Environmental Science and Management Technology (ND)</w:t>
      </w:r>
    </w:p>
    <w:p w:rsidR="00806D25" w:rsidRPr="002218F0" w:rsidRDefault="00806D25" w:rsidP="00806D25">
      <w:pPr>
        <w:pStyle w:val="ListParagraph"/>
        <w:ind w:left="1440"/>
        <w:jc w:val="both"/>
        <w:rPr>
          <w:rFonts w:ascii="Arial" w:hAnsi="Arial" w:cs="Arial"/>
          <w:sz w:val="12"/>
          <w:szCs w:val="24"/>
        </w:rPr>
      </w:pPr>
    </w:p>
    <w:p w:rsidR="00806D25" w:rsidRPr="00D5324D" w:rsidRDefault="00806D25" w:rsidP="00806D25">
      <w:pPr>
        <w:pStyle w:val="ListParagraph"/>
        <w:numPr>
          <w:ilvl w:val="0"/>
          <w:numId w:val="3"/>
        </w:numPr>
        <w:ind w:hanging="630"/>
        <w:jc w:val="both"/>
        <w:rPr>
          <w:rFonts w:ascii="Arial" w:hAnsi="Arial" w:cs="Arial"/>
          <w:b/>
          <w:sz w:val="24"/>
          <w:szCs w:val="24"/>
        </w:rPr>
      </w:pPr>
      <w:r>
        <w:rPr>
          <w:rFonts w:ascii="Arial" w:hAnsi="Arial" w:cs="Arial"/>
          <w:b/>
          <w:sz w:val="24"/>
          <w:szCs w:val="24"/>
        </w:rPr>
        <w:t xml:space="preserve">School of Information </w:t>
      </w:r>
      <w:r w:rsidRPr="00D5324D">
        <w:rPr>
          <w:rFonts w:ascii="Arial" w:hAnsi="Arial" w:cs="Arial"/>
          <w:b/>
          <w:sz w:val="24"/>
          <w:szCs w:val="24"/>
        </w:rPr>
        <w:t>Technology</w:t>
      </w:r>
    </w:p>
    <w:p w:rsidR="00806D25" w:rsidRPr="00F5212E" w:rsidRDefault="00806D25" w:rsidP="00806D25">
      <w:pPr>
        <w:pStyle w:val="ListParagraph"/>
        <w:numPr>
          <w:ilvl w:val="0"/>
          <w:numId w:val="16"/>
        </w:numPr>
        <w:jc w:val="both"/>
        <w:rPr>
          <w:rFonts w:ascii="Arial" w:hAnsi="Arial" w:cs="Arial"/>
          <w:sz w:val="24"/>
          <w:szCs w:val="24"/>
        </w:rPr>
      </w:pPr>
      <w:r w:rsidRPr="00F5212E">
        <w:rPr>
          <w:rFonts w:ascii="Arial" w:hAnsi="Arial" w:cs="Arial"/>
          <w:sz w:val="24"/>
          <w:szCs w:val="24"/>
        </w:rPr>
        <w:t>Computer Science (ND)</w:t>
      </w:r>
    </w:p>
    <w:p w:rsidR="00806D25" w:rsidRDefault="00806D25" w:rsidP="00806D25">
      <w:pPr>
        <w:pStyle w:val="ListParagraph"/>
        <w:numPr>
          <w:ilvl w:val="0"/>
          <w:numId w:val="16"/>
        </w:numPr>
        <w:jc w:val="both"/>
        <w:rPr>
          <w:rFonts w:ascii="Arial" w:hAnsi="Arial" w:cs="Arial"/>
          <w:sz w:val="24"/>
          <w:szCs w:val="24"/>
        </w:rPr>
      </w:pPr>
      <w:r w:rsidRPr="00F9799B">
        <w:rPr>
          <w:rFonts w:ascii="Arial" w:hAnsi="Arial" w:cs="Arial"/>
          <w:sz w:val="24"/>
          <w:szCs w:val="24"/>
        </w:rPr>
        <w:t>Software and Web Development</w:t>
      </w:r>
      <w:r w:rsidRPr="00F5212E">
        <w:rPr>
          <w:rFonts w:ascii="Arial" w:hAnsi="Arial" w:cs="Arial"/>
          <w:sz w:val="24"/>
          <w:szCs w:val="24"/>
        </w:rPr>
        <w:t xml:space="preserve"> (HND)</w:t>
      </w:r>
    </w:p>
    <w:p w:rsidR="00806D25" w:rsidRDefault="00806D25" w:rsidP="00806D25">
      <w:pPr>
        <w:pStyle w:val="ListParagraph"/>
        <w:numPr>
          <w:ilvl w:val="0"/>
          <w:numId w:val="16"/>
        </w:numPr>
        <w:jc w:val="both"/>
        <w:rPr>
          <w:rFonts w:ascii="Arial" w:hAnsi="Arial" w:cs="Arial"/>
          <w:sz w:val="24"/>
          <w:szCs w:val="24"/>
        </w:rPr>
      </w:pPr>
      <w:r w:rsidRPr="00B426C4">
        <w:rPr>
          <w:rFonts w:ascii="Arial" w:hAnsi="Arial" w:cs="Arial"/>
          <w:sz w:val="24"/>
          <w:szCs w:val="24"/>
        </w:rPr>
        <w:t>Office Technology and Management (ND &amp;</w:t>
      </w:r>
      <w:r>
        <w:rPr>
          <w:rFonts w:ascii="Arial" w:hAnsi="Arial" w:cs="Arial"/>
          <w:sz w:val="24"/>
          <w:szCs w:val="24"/>
        </w:rPr>
        <w:t xml:space="preserve"> </w:t>
      </w:r>
      <w:r w:rsidRPr="00B426C4">
        <w:rPr>
          <w:rFonts w:ascii="Arial" w:hAnsi="Arial" w:cs="Arial"/>
          <w:sz w:val="24"/>
          <w:szCs w:val="24"/>
        </w:rPr>
        <w:t>HND)</w:t>
      </w:r>
    </w:p>
    <w:p w:rsidR="00806D25" w:rsidRDefault="00806D25" w:rsidP="00806D25">
      <w:pPr>
        <w:pStyle w:val="ListParagraph"/>
        <w:numPr>
          <w:ilvl w:val="0"/>
          <w:numId w:val="16"/>
        </w:numPr>
        <w:jc w:val="both"/>
        <w:rPr>
          <w:rFonts w:ascii="Arial" w:hAnsi="Arial" w:cs="Arial"/>
          <w:sz w:val="24"/>
          <w:szCs w:val="24"/>
        </w:rPr>
      </w:pPr>
      <w:r w:rsidRPr="00B426C4">
        <w:rPr>
          <w:rFonts w:ascii="Arial" w:hAnsi="Arial" w:cs="Arial"/>
          <w:sz w:val="24"/>
          <w:szCs w:val="24"/>
        </w:rPr>
        <w:t>Library and Information Sciences (ND &amp;</w:t>
      </w:r>
      <w:r>
        <w:rPr>
          <w:rFonts w:ascii="Arial" w:hAnsi="Arial" w:cs="Arial"/>
          <w:sz w:val="24"/>
          <w:szCs w:val="24"/>
        </w:rPr>
        <w:t xml:space="preserve"> </w:t>
      </w:r>
      <w:r w:rsidRPr="00B426C4">
        <w:rPr>
          <w:rFonts w:ascii="Arial" w:hAnsi="Arial" w:cs="Arial"/>
          <w:sz w:val="24"/>
          <w:szCs w:val="24"/>
        </w:rPr>
        <w:t>HND)</w:t>
      </w:r>
    </w:p>
    <w:p w:rsidR="00806D25" w:rsidRDefault="00806D25" w:rsidP="00806D25">
      <w:pPr>
        <w:pStyle w:val="ListParagraph"/>
        <w:numPr>
          <w:ilvl w:val="0"/>
          <w:numId w:val="16"/>
        </w:numPr>
        <w:jc w:val="both"/>
        <w:rPr>
          <w:rFonts w:ascii="Arial" w:hAnsi="Arial" w:cs="Arial"/>
          <w:sz w:val="24"/>
          <w:szCs w:val="24"/>
        </w:rPr>
      </w:pPr>
      <w:r w:rsidRPr="00B426C4">
        <w:rPr>
          <w:rFonts w:ascii="Arial" w:hAnsi="Arial" w:cs="Arial"/>
          <w:sz w:val="24"/>
          <w:szCs w:val="24"/>
        </w:rPr>
        <w:t>Mass Communication (ND)</w:t>
      </w:r>
    </w:p>
    <w:p w:rsidR="00806D25" w:rsidRPr="00B426C4" w:rsidRDefault="00806D25" w:rsidP="00806D25">
      <w:pPr>
        <w:pStyle w:val="ListParagraph"/>
        <w:numPr>
          <w:ilvl w:val="0"/>
          <w:numId w:val="16"/>
        </w:numPr>
        <w:jc w:val="both"/>
        <w:rPr>
          <w:rFonts w:ascii="Arial" w:hAnsi="Arial" w:cs="Arial"/>
          <w:sz w:val="24"/>
          <w:szCs w:val="24"/>
        </w:rPr>
      </w:pPr>
      <w:r w:rsidRPr="00B426C4">
        <w:rPr>
          <w:rFonts w:ascii="Arial" w:hAnsi="Arial" w:cs="Arial"/>
          <w:sz w:val="24"/>
          <w:szCs w:val="24"/>
        </w:rPr>
        <w:t>Journalism and Media Studies (HND)</w:t>
      </w:r>
    </w:p>
    <w:p w:rsidR="00806D25" w:rsidRPr="007255B5" w:rsidRDefault="00806D25" w:rsidP="00806D25">
      <w:pPr>
        <w:spacing w:after="0"/>
        <w:jc w:val="both"/>
        <w:rPr>
          <w:rFonts w:ascii="Arial" w:hAnsi="Arial" w:cs="Arial"/>
          <w:sz w:val="2"/>
          <w:szCs w:val="24"/>
        </w:rPr>
      </w:pPr>
    </w:p>
    <w:p w:rsidR="00806D25" w:rsidRPr="00C8649B" w:rsidRDefault="00806D25" w:rsidP="00806D25">
      <w:pPr>
        <w:ind w:left="720"/>
        <w:jc w:val="both"/>
        <w:rPr>
          <w:rFonts w:ascii="Arial" w:hAnsi="Arial" w:cs="Arial"/>
          <w:b/>
          <w:sz w:val="24"/>
          <w:szCs w:val="24"/>
        </w:rPr>
      </w:pPr>
      <w:r w:rsidRPr="00C8649B">
        <w:rPr>
          <w:rFonts w:ascii="Arial" w:hAnsi="Arial" w:cs="Arial"/>
          <w:b/>
          <w:sz w:val="24"/>
          <w:szCs w:val="24"/>
        </w:rPr>
        <w:t>ENTRY REQUIREMENTS</w:t>
      </w:r>
    </w:p>
    <w:p w:rsidR="00806D25" w:rsidRDefault="00806D25" w:rsidP="00806D25">
      <w:pPr>
        <w:pStyle w:val="ListParagraph"/>
        <w:numPr>
          <w:ilvl w:val="0"/>
          <w:numId w:val="10"/>
        </w:numPr>
        <w:spacing w:after="0"/>
        <w:jc w:val="both"/>
        <w:rPr>
          <w:rFonts w:ascii="Arial" w:hAnsi="Arial" w:cs="Arial"/>
          <w:sz w:val="24"/>
          <w:szCs w:val="24"/>
        </w:rPr>
      </w:pPr>
      <w:r w:rsidRPr="007249A6">
        <w:rPr>
          <w:rFonts w:ascii="Arial" w:hAnsi="Arial" w:cs="Arial"/>
          <w:b/>
          <w:sz w:val="24"/>
          <w:szCs w:val="24"/>
        </w:rPr>
        <w:t>HND:</w:t>
      </w:r>
      <w:r>
        <w:rPr>
          <w:rFonts w:ascii="Arial" w:hAnsi="Arial" w:cs="Arial"/>
          <w:sz w:val="24"/>
          <w:szCs w:val="24"/>
        </w:rPr>
        <w:t xml:space="preserve"> National Diploma (ND) in the relevant fields from recognized Polytechnics with at least Lower Credit plus at least five (5) credits in GCE </w:t>
      </w:r>
      <w:proofErr w:type="spellStart"/>
      <w:r>
        <w:rPr>
          <w:rFonts w:ascii="Arial" w:hAnsi="Arial" w:cs="Arial"/>
          <w:sz w:val="24"/>
          <w:szCs w:val="24"/>
        </w:rPr>
        <w:t>O’Level</w:t>
      </w:r>
      <w:proofErr w:type="spellEnd"/>
      <w:r>
        <w:rPr>
          <w:rFonts w:ascii="Arial" w:hAnsi="Arial" w:cs="Arial"/>
          <w:sz w:val="24"/>
          <w:szCs w:val="24"/>
        </w:rPr>
        <w:t>, SSCE or its equivalent in relevant subjects including Mathematics and English Language, and minimum of one year post qualification industrial attachment.</w:t>
      </w:r>
    </w:p>
    <w:p w:rsidR="00806D25" w:rsidRPr="00F9799B" w:rsidRDefault="00806D25" w:rsidP="00806D25">
      <w:pPr>
        <w:pStyle w:val="ListParagraph"/>
        <w:spacing w:after="0"/>
        <w:ind w:left="1080"/>
        <w:jc w:val="both"/>
        <w:rPr>
          <w:rFonts w:ascii="Arial" w:hAnsi="Arial" w:cs="Arial"/>
          <w:sz w:val="16"/>
          <w:szCs w:val="24"/>
        </w:rPr>
      </w:pPr>
    </w:p>
    <w:p w:rsidR="00806D25" w:rsidRDefault="00806D25" w:rsidP="00806D25">
      <w:pPr>
        <w:pStyle w:val="ListParagraph"/>
        <w:numPr>
          <w:ilvl w:val="0"/>
          <w:numId w:val="10"/>
        </w:numPr>
        <w:spacing w:after="0"/>
        <w:jc w:val="both"/>
        <w:rPr>
          <w:rFonts w:ascii="Arial" w:hAnsi="Arial" w:cs="Arial"/>
          <w:sz w:val="24"/>
          <w:szCs w:val="24"/>
        </w:rPr>
      </w:pPr>
      <w:r>
        <w:rPr>
          <w:rFonts w:ascii="Arial" w:hAnsi="Arial" w:cs="Arial"/>
          <w:b/>
          <w:sz w:val="24"/>
          <w:szCs w:val="24"/>
        </w:rPr>
        <w:t>ND</w:t>
      </w:r>
      <w:r w:rsidRPr="009A478A">
        <w:rPr>
          <w:rFonts w:ascii="Arial" w:hAnsi="Arial" w:cs="Arial"/>
          <w:b/>
          <w:sz w:val="24"/>
          <w:szCs w:val="24"/>
        </w:rPr>
        <w:t>:</w:t>
      </w:r>
      <w:r w:rsidRPr="009A478A">
        <w:rPr>
          <w:rFonts w:ascii="Arial" w:hAnsi="Arial" w:cs="Arial"/>
          <w:sz w:val="24"/>
          <w:szCs w:val="24"/>
        </w:rPr>
        <w:t xml:space="preserve"> At least five (5) credits in the GCE </w:t>
      </w:r>
      <w:proofErr w:type="spellStart"/>
      <w:r w:rsidRPr="009A478A">
        <w:rPr>
          <w:rFonts w:ascii="Arial" w:hAnsi="Arial" w:cs="Arial"/>
          <w:sz w:val="24"/>
          <w:szCs w:val="24"/>
        </w:rPr>
        <w:t>O’Level</w:t>
      </w:r>
      <w:proofErr w:type="spellEnd"/>
      <w:r w:rsidRPr="009A478A">
        <w:rPr>
          <w:rFonts w:ascii="Arial" w:hAnsi="Arial" w:cs="Arial"/>
          <w:sz w:val="24"/>
          <w:szCs w:val="24"/>
        </w:rPr>
        <w:t xml:space="preserve">, SSCE, NECO, or its equivalent in the relevant  subjects including Mathematics and English Language plus other three (3) relevant credits in the subjects to the </w:t>
      </w:r>
      <w:proofErr w:type="spellStart"/>
      <w:r w:rsidRPr="009A478A">
        <w:rPr>
          <w:rFonts w:ascii="Arial" w:hAnsi="Arial" w:cs="Arial"/>
          <w:sz w:val="24"/>
          <w:szCs w:val="24"/>
        </w:rPr>
        <w:t>programme</w:t>
      </w:r>
      <w:proofErr w:type="spellEnd"/>
      <w:r w:rsidRPr="009A478A">
        <w:rPr>
          <w:rFonts w:ascii="Arial" w:hAnsi="Arial" w:cs="Arial"/>
          <w:sz w:val="24"/>
          <w:szCs w:val="24"/>
        </w:rPr>
        <w:t xml:space="preserve">. Candidates will be required to sit and obtained the approved JAMB (UTME) minimum cut off points to be determined by the institution after the policy meeting. </w:t>
      </w:r>
    </w:p>
    <w:p w:rsidR="00806D25" w:rsidRPr="00F9799B" w:rsidRDefault="00806D25" w:rsidP="00806D25">
      <w:pPr>
        <w:pStyle w:val="ListParagraph"/>
        <w:rPr>
          <w:rFonts w:ascii="Arial" w:hAnsi="Arial" w:cs="Arial"/>
          <w:sz w:val="18"/>
          <w:szCs w:val="24"/>
        </w:rPr>
      </w:pPr>
    </w:p>
    <w:p w:rsidR="00806D25" w:rsidRPr="009A478A" w:rsidRDefault="00806D25" w:rsidP="00806D25">
      <w:pPr>
        <w:pStyle w:val="ListParagraph"/>
        <w:numPr>
          <w:ilvl w:val="0"/>
          <w:numId w:val="10"/>
        </w:numPr>
        <w:spacing w:after="0"/>
        <w:jc w:val="both"/>
        <w:rPr>
          <w:rFonts w:ascii="Arial" w:hAnsi="Arial" w:cs="Arial"/>
          <w:sz w:val="24"/>
          <w:szCs w:val="24"/>
        </w:rPr>
      </w:pPr>
      <w:r w:rsidRPr="009A478A">
        <w:rPr>
          <w:rFonts w:ascii="Arial" w:hAnsi="Arial" w:cs="Arial"/>
          <w:b/>
          <w:sz w:val="24"/>
          <w:szCs w:val="24"/>
        </w:rPr>
        <w:lastRenderedPageBreak/>
        <w:t>METHOD OF APPLICATION</w:t>
      </w:r>
    </w:p>
    <w:p w:rsidR="00806D25" w:rsidRDefault="00806D25" w:rsidP="00806D25">
      <w:pPr>
        <w:ind w:left="1080"/>
        <w:jc w:val="both"/>
        <w:rPr>
          <w:rFonts w:ascii="Arial" w:hAnsi="Arial" w:cs="Arial"/>
          <w:sz w:val="24"/>
          <w:szCs w:val="24"/>
        </w:rPr>
      </w:pPr>
      <w:r>
        <w:rPr>
          <w:rFonts w:ascii="Arial" w:hAnsi="Arial" w:cs="Arial"/>
          <w:sz w:val="24"/>
          <w:szCs w:val="24"/>
        </w:rPr>
        <w:t xml:space="preserve">Application forms are obtainable at a non-refundable fee of Ten Thousand Naira </w:t>
      </w:r>
      <w:r>
        <w:rPr>
          <w:rFonts w:ascii="Arial" w:hAnsi="Arial" w:cs="Arial"/>
          <w:b/>
          <w:sz w:val="24"/>
          <w:szCs w:val="24"/>
        </w:rPr>
        <w:t>(</w:t>
      </w:r>
      <w:r w:rsidRPr="003A2A4C">
        <w:rPr>
          <w:rFonts w:ascii="Arial" w:hAnsi="Arial" w:cs="Arial"/>
          <w:b/>
          <w:dstrike/>
          <w:sz w:val="24"/>
          <w:szCs w:val="24"/>
        </w:rPr>
        <w:t>N</w:t>
      </w:r>
      <w:r>
        <w:rPr>
          <w:rFonts w:ascii="Arial" w:hAnsi="Arial" w:cs="Arial"/>
          <w:b/>
          <w:sz w:val="24"/>
          <w:szCs w:val="24"/>
        </w:rPr>
        <w:t>10</w:t>
      </w:r>
      <w:proofErr w:type="gramStart"/>
      <w:r>
        <w:rPr>
          <w:rFonts w:ascii="Arial" w:hAnsi="Arial" w:cs="Arial"/>
          <w:b/>
          <w:sz w:val="24"/>
          <w:szCs w:val="24"/>
        </w:rPr>
        <w:t>,0</w:t>
      </w:r>
      <w:r w:rsidRPr="004F2FEE">
        <w:rPr>
          <w:rFonts w:ascii="Arial" w:hAnsi="Arial" w:cs="Arial"/>
          <w:b/>
          <w:sz w:val="24"/>
          <w:szCs w:val="24"/>
        </w:rPr>
        <w:t>00.00</w:t>
      </w:r>
      <w:proofErr w:type="gramEnd"/>
      <w:r w:rsidRPr="004F2FEE">
        <w:rPr>
          <w:rFonts w:ascii="Arial" w:hAnsi="Arial" w:cs="Arial"/>
          <w:b/>
          <w:sz w:val="24"/>
          <w:szCs w:val="24"/>
        </w:rPr>
        <w:t>)</w:t>
      </w:r>
      <w:r>
        <w:rPr>
          <w:rFonts w:ascii="Arial" w:hAnsi="Arial" w:cs="Arial"/>
          <w:sz w:val="24"/>
          <w:szCs w:val="24"/>
        </w:rPr>
        <w:t xml:space="preserve"> only for HND </w:t>
      </w:r>
      <w:proofErr w:type="spellStart"/>
      <w:r>
        <w:rPr>
          <w:rFonts w:ascii="Arial" w:hAnsi="Arial" w:cs="Arial"/>
          <w:sz w:val="24"/>
          <w:szCs w:val="24"/>
        </w:rPr>
        <w:t>programmes</w:t>
      </w:r>
      <w:proofErr w:type="spellEnd"/>
      <w:r>
        <w:rPr>
          <w:rFonts w:ascii="Arial" w:hAnsi="Arial" w:cs="Arial"/>
          <w:sz w:val="24"/>
          <w:szCs w:val="24"/>
        </w:rPr>
        <w:t xml:space="preserve">; and Two Thousand Naira </w:t>
      </w:r>
      <w:r>
        <w:rPr>
          <w:rFonts w:ascii="Arial" w:hAnsi="Arial" w:cs="Arial"/>
          <w:b/>
          <w:sz w:val="24"/>
          <w:szCs w:val="24"/>
        </w:rPr>
        <w:t>(</w:t>
      </w:r>
      <w:r w:rsidRPr="003A2A4C">
        <w:rPr>
          <w:rFonts w:ascii="Arial" w:hAnsi="Arial" w:cs="Arial"/>
          <w:b/>
          <w:dstrike/>
          <w:sz w:val="24"/>
          <w:szCs w:val="24"/>
        </w:rPr>
        <w:t>N</w:t>
      </w:r>
      <w:r w:rsidRPr="003A2A4C">
        <w:rPr>
          <w:rFonts w:ascii="Arial" w:hAnsi="Arial" w:cs="Arial"/>
          <w:b/>
          <w:sz w:val="24"/>
          <w:szCs w:val="24"/>
        </w:rPr>
        <w:t xml:space="preserve"> </w:t>
      </w:r>
      <w:r>
        <w:rPr>
          <w:rFonts w:ascii="Arial" w:hAnsi="Arial" w:cs="Arial"/>
          <w:b/>
          <w:sz w:val="24"/>
          <w:szCs w:val="24"/>
        </w:rPr>
        <w:t>2,</w:t>
      </w:r>
      <w:r w:rsidRPr="00756607">
        <w:rPr>
          <w:rFonts w:ascii="Arial" w:hAnsi="Arial" w:cs="Arial"/>
          <w:b/>
          <w:sz w:val="24"/>
          <w:szCs w:val="24"/>
        </w:rPr>
        <w:t>000.00)</w:t>
      </w:r>
      <w:r>
        <w:rPr>
          <w:rFonts w:ascii="Arial" w:hAnsi="Arial" w:cs="Arial"/>
          <w:sz w:val="24"/>
          <w:szCs w:val="24"/>
        </w:rPr>
        <w:t xml:space="preserve"> only (excluding bank charges) for </w:t>
      </w:r>
      <w:r w:rsidRPr="00756607">
        <w:rPr>
          <w:rFonts w:ascii="Arial" w:hAnsi="Arial" w:cs="Arial"/>
          <w:b/>
          <w:sz w:val="24"/>
          <w:szCs w:val="24"/>
        </w:rPr>
        <w:t>Post-UTME</w:t>
      </w:r>
      <w:r>
        <w:rPr>
          <w:rFonts w:ascii="Arial" w:hAnsi="Arial" w:cs="Arial"/>
          <w:sz w:val="24"/>
          <w:szCs w:val="24"/>
        </w:rPr>
        <w:t xml:space="preserve"> online screening in respect of ND </w:t>
      </w:r>
      <w:proofErr w:type="spellStart"/>
      <w:r>
        <w:rPr>
          <w:rFonts w:ascii="Arial" w:hAnsi="Arial" w:cs="Arial"/>
          <w:sz w:val="24"/>
          <w:szCs w:val="24"/>
        </w:rPr>
        <w:t>programmes</w:t>
      </w:r>
      <w:proofErr w:type="spellEnd"/>
      <w:r>
        <w:rPr>
          <w:rFonts w:ascii="Arial" w:hAnsi="Arial" w:cs="Arial"/>
          <w:sz w:val="24"/>
          <w:szCs w:val="24"/>
        </w:rPr>
        <w:t>. Kindly visit the Polytechnic website (www.fpn.edu.ng) for detailed procedure.</w:t>
      </w:r>
    </w:p>
    <w:p w:rsidR="00806D25" w:rsidRPr="009A478A" w:rsidRDefault="00806D25" w:rsidP="00806D25">
      <w:pPr>
        <w:pStyle w:val="ListParagraph"/>
        <w:numPr>
          <w:ilvl w:val="0"/>
          <w:numId w:val="10"/>
        </w:numPr>
        <w:jc w:val="both"/>
        <w:rPr>
          <w:rFonts w:ascii="Arial" w:hAnsi="Arial" w:cs="Arial"/>
          <w:sz w:val="24"/>
          <w:szCs w:val="24"/>
        </w:rPr>
      </w:pPr>
      <w:r w:rsidRPr="009A478A">
        <w:rPr>
          <w:rFonts w:ascii="Arial" w:hAnsi="Arial" w:cs="Arial"/>
          <w:b/>
          <w:sz w:val="24"/>
          <w:szCs w:val="20"/>
        </w:rPr>
        <w:t xml:space="preserve">CLOSING DATE </w:t>
      </w:r>
    </w:p>
    <w:p w:rsidR="00806D25" w:rsidRPr="009A478A" w:rsidRDefault="00806D25" w:rsidP="00806D25">
      <w:pPr>
        <w:pStyle w:val="ListParagraph"/>
        <w:spacing w:after="120"/>
        <w:ind w:left="1080"/>
        <w:rPr>
          <w:rFonts w:ascii="Arial" w:hAnsi="Arial" w:cs="Arial"/>
          <w:sz w:val="24"/>
          <w:szCs w:val="24"/>
        </w:rPr>
      </w:pPr>
      <w:r w:rsidRPr="009A478A">
        <w:rPr>
          <w:rFonts w:ascii="Arial" w:hAnsi="Arial" w:cs="Arial"/>
          <w:sz w:val="24"/>
          <w:szCs w:val="24"/>
        </w:rPr>
        <w:t>Completed</w:t>
      </w:r>
      <w:r w:rsidRPr="009A478A">
        <w:rPr>
          <w:rFonts w:ascii="Arial" w:hAnsi="Arial" w:cs="Arial"/>
          <w:b/>
          <w:sz w:val="24"/>
          <w:szCs w:val="24"/>
        </w:rPr>
        <w:t xml:space="preserve"> </w:t>
      </w:r>
      <w:r w:rsidRPr="009A478A">
        <w:rPr>
          <w:rFonts w:ascii="Arial" w:hAnsi="Arial" w:cs="Arial"/>
          <w:sz w:val="24"/>
          <w:szCs w:val="24"/>
        </w:rPr>
        <w:t xml:space="preserve">Application Forms are to be submitted online not later than </w:t>
      </w:r>
      <w:r>
        <w:rPr>
          <w:rFonts w:ascii="Arial" w:hAnsi="Arial" w:cs="Arial"/>
          <w:sz w:val="24"/>
          <w:szCs w:val="24"/>
        </w:rPr>
        <w:t>Wednes</w:t>
      </w:r>
      <w:r w:rsidRPr="009A478A">
        <w:rPr>
          <w:rFonts w:ascii="Arial" w:hAnsi="Arial" w:cs="Arial"/>
          <w:sz w:val="24"/>
          <w:szCs w:val="24"/>
        </w:rPr>
        <w:t>day, 31</w:t>
      </w:r>
      <w:r w:rsidRPr="009A478A">
        <w:rPr>
          <w:rFonts w:ascii="Arial" w:hAnsi="Arial" w:cs="Arial"/>
          <w:sz w:val="24"/>
          <w:szCs w:val="24"/>
          <w:vertAlign w:val="superscript"/>
        </w:rPr>
        <w:t>th</w:t>
      </w:r>
      <w:r>
        <w:rPr>
          <w:rFonts w:ascii="Arial" w:hAnsi="Arial" w:cs="Arial"/>
          <w:sz w:val="24"/>
          <w:szCs w:val="24"/>
        </w:rPr>
        <w:t xml:space="preserve"> July</w:t>
      </w:r>
      <w:r w:rsidRPr="009A478A">
        <w:rPr>
          <w:rFonts w:ascii="Arial" w:hAnsi="Arial" w:cs="Arial"/>
          <w:sz w:val="24"/>
          <w:szCs w:val="24"/>
        </w:rPr>
        <w:t>, 202</w:t>
      </w:r>
      <w:r>
        <w:rPr>
          <w:rFonts w:ascii="Arial" w:hAnsi="Arial" w:cs="Arial"/>
          <w:sz w:val="24"/>
          <w:szCs w:val="24"/>
        </w:rPr>
        <w:t>4</w:t>
      </w:r>
    </w:p>
    <w:p w:rsidR="00806D25" w:rsidRPr="002218F0" w:rsidRDefault="00806D25" w:rsidP="00806D25">
      <w:pPr>
        <w:spacing w:after="0"/>
        <w:jc w:val="both"/>
        <w:rPr>
          <w:rFonts w:ascii="Arial" w:hAnsi="Arial" w:cs="Arial"/>
          <w:b/>
          <w:sz w:val="2"/>
          <w:szCs w:val="24"/>
        </w:rPr>
      </w:pPr>
    </w:p>
    <w:p w:rsidR="00806D25" w:rsidRPr="00D13A05" w:rsidRDefault="00806D25" w:rsidP="00806D25">
      <w:pPr>
        <w:spacing w:after="120"/>
        <w:jc w:val="both"/>
        <w:rPr>
          <w:rFonts w:ascii="Arial" w:hAnsi="Arial" w:cs="Arial"/>
          <w:b/>
          <w:sz w:val="24"/>
          <w:szCs w:val="24"/>
        </w:rPr>
      </w:pPr>
      <w:r>
        <w:rPr>
          <w:rFonts w:ascii="Arial" w:hAnsi="Arial" w:cs="Arial"/>
          <w:b/>
          <w:sz w:val="24"/>
          <w:szCs w:val="24"/>
        </w:rPr>
        <w:t>2</w:t>
      </w:r>
      <w:r w:rsidRPr="00D13A05">
        <w:rPr>
          <w:rFonts w:ascii="Arial" w:hAnsi="Arial" w:cs="Arial"/>
          <w:b/>
          <w:sz w:val="24"/>
          <w:szCs w:val="24"/>
        </w:rPr>
        <w:t>.</w:t>
      </w:r>
      <w:r w:rsidRPr="00D13A05">
        <w:rPr>
          <w:rFonts w:ascii="Arial" w:hAnsi="Arial" w:cs="Arial"/>
          <w:b/>
          <w:sz w:val="24"/>
          <w:szCs w:val="24"/>
        </w:rPr>
        <w:tab/>
        <w:t xml:space="preserve">POST-UTME SCREENING FOR NATIONAL DIPLOMA (ND) PROGRAMMES </w:t>
      </w:r>
    </w:p>
    <w:p w:rsidR="00806D25" w:rsidRDefault="00806D25" w:rsidP="00806D25">
      <w:pPr>
        <w:pStyle w:val="ListParagraph"/>
        <w:jc w:val="both"/>
        <w:rPr>
          <w:rFonts w:ascii="Arial" w:hAnsi="Arial" w:cs="Arial"/>
          <w:sz w:val="24"/>
          <w:szCs w:val="24"/>
        </w:rPr>
      </w:pPr>
      <w:r>
        <w:rPr>
          <w:rFonts w:ascii="Arial" w:hAnsi="Arial" w:cs="Arial"/>
          <w:sz w:val="24"/>
          <w:szCs w:val="24"/>
        </w:rPr>
        <w:t xml:space="preserve">Candidates that have chosen the Federal Polytechnic, </w:t>
      </w:r>
      <w:proofErr w:type="spellStart"/>
      <w:r>
        <w:rPr>
          <w:rFonts w:ascii="Arial" w:hAnsi="Arial" w:cs="Arial"/>
          <w:sz w:val="24"/>
          <w:szCs w:val="24"/>
        </w:rPr>
        <w:t>Nasarawa</w:t>
      </w:r>
      <w:proofErr w:type="spellEnd"/>
      <w:r>
        <w:rPr>
          <w:rFonts w:ascii="Arial" w:hAnsi="Arial" w:cs="Arial"/>
          <w:sz w:val="24"/>
          <w:szCs w:val="24"/>
        </w:rPr>
        <w:t xml:space="preserve"> in the 2024 </w:t>
      </w:r>
      <w:r w:rsidRPr="00E84D1E">
        <w:rPr>
          <w:rFonts w:ascii="Arial" w:hAnsi="Arial" w:cs="Arial"/>
          <w:b/>
          <w:sz w:val="24"/>
          <w:szCs w:val="24"/>
        </w:rPr>
        <w:t>UTME</w:t>
      </w:r>
      <w:r>
        <w:rPr>
          <w:rFonts w:ascii="Arial" w:hAnsi="Arial" w:cs="Arial"/>
          <w:sz w:val="24"/>
          <w:szCs w:val="24"/>
        </w:rPr>
        <w:t xml:space="preserve"> and scored the approved minimum cut-off points in the appropriate subjects’ combination are eligible for Post-UTME online Screening.</w:t>
      </w:r>
    </w:p>
    <w:p w:rsidR="00806D25" w:rsidRPr="00E66B6D" w:rsidRDefault="00806D25" w:rsidP="00806D25">
      <w:pPr>
        <w:spacing w:after="0"/>
        <w:jc w:val="both"/>
        <w:rPr>
          <w:rFonts w:ascii="Arial" w:hAnsi="Arial" w:cs="Arial"/>
          <w:b/>
          <w:sz w:val="24"/>
          <w:szCs w:val="24"/>
        </w:rPr>
      </w:pPr>
      <w:r>
        <w:rPr>
          <w:rFonts w:ascii="Arial" w:hAnsi="Arial" w:cs="Arial"/>
          <w:b/>
          <w:sz w:val="24"/>
          <w:szCs w:val="24"/>
        </w:rPr>
        <w:t xml:space="preserve"> (B).</w:t>
      </w:r>
      <w:r>
        <w:rPr>
          <w:rFonts w:ascii="Arial" w:hAnsi="Arial" w:cs="Arial"/>
          <w:b/>
          <w:sz w:val="24"/>
          <w:szCs w:val="24"/>
        </w:rPr>
        <w:tab/>
      </w:r>
      <w:r w:rsidRPr="00E66B6D">
        <w:rPr>
          <w:rFonts w:ascii="Arial" w:hAnsi="Arial" w:cs="Arial"/>
          <w:b/>
          <w:sz w:val="24"/>
          <w:szCs w:val="24"/>
        </w:rPr>
        <w:t>PART-TIME PROGRAMMES</w:t>
      </w:r>
    </w:p>
    <w:p w:rsidR="00806D25" w:rsidRPr="00B82CE2" w:rsidRDefault="00806D25" w:rsidP="00806D25">
      <w:pPr>
        <w:pStyle w:val="ListParagraph"/>
        <w:numPr>
          <w:ilvl w:val="0"/>
          <w:numId w:val="11"/>
        </w:numPr>
        <w:jc w:val="both"/>
        <w:rPr>
          <w:rFonts w:ascii="Arial" w:hAnsi="Arial" w:cs="Arial"/>
          <w:b/>
          <w:sz w:val="24"/>
          <w:szCs w:val="24"/>
        </w:rPr>
      </w:pPr>
      <w:r>
        <w:rPr>
          <w:rFonts w:ascii="Arial" w:hAnsi="Arial" w:cs="Arial"/>
          <w:b/>
          <w:sz w:val="24"/>
          <w:szCs w:val="24"/>
        </w:rPr>
        <w:t xml:space="preserve">HIGHER NATIONAL DIPLOMA AND NATIONAL DIPLOMA </w:t>
      </w:r>
      <w:r w:rsidRPr="00B82CE2">
        <w:rPr>
          <w:rFonts w:ascii="Arial" w:hAnsi="Arial" w:cs="Arial"/>
          <w:b/>
          <w:sz w:val="24"/>
          <w:szCs w:val="24"/>
        </w:rPr>
        <w:t>IN:</w:t>
      </w:r>
    </w:p>
    <w:p w:rsidR="00806D25" w:rsidRPr="00B82CE2" w:rsidRDefault="00806D25" w:rsidP="00806D25">
      <w:pPr>
        <w:pStyle w:val="ListParagraph"/>
        <w:numPr>
          <w:ilvl w:val="0"/>
          <w:numId w:val="12"/>
        </w:numPr>
        <w:spacing w:line="240" w:lineRule="auto"/>
        <w:jc w:val="both"/>
        <w:rPr>
          <w:rFonts w:ascii="Arial" w:hAnsi="Arial" w:cs="Arial"/>
          <w:b/>
          <w:sz w:val="24"/>
          <w:szCs w:val="24"/>
        </w:rPr>
      </w:pPr>
      <w:r w:rsidRPr="00B82CE2">
        <w:rPr>
          <w:rFonts w:ascii="Arial" w:hAnsi="Arial" w:cs="Arial"/>
          <w:sz w:val="24"/>
          <w:szCs w:val="24"/>
        </w:rPr>
        <w:t>Electrical/</w:t>
      </w:r>
      <w:r>
        <w:rPr>
          <w:rFonts w:ascii="Arial" w:hAnsi="Arial" w:cs="Arial"/>
          <w:sz w:val="24"/>
          <w:szCs w:val="24"/>
        </w:rPr>
        <w:t>Electronic Engineering T</w:t>
      </w:r>
      <w:r w:rsidRPr="00B82CE2">
        <w:rPr>
          <w:rFonts w:ascii="Arial" w:hAnsi="Arial" w:cs="Arial"/>
          <w:sz w:val="24"/>
          <w:szCs w:val="24"/>
        </w:rPr>
        <w:t xml:space="preserve">echnology </w:t>
      </w:r>
    </w:p>
    <w:p w:rsidR="00806D25" w:rsidRPr="00B82CE2" w:rsidRDefault="00806D25" w:rsidP="00806D25">
      <w:pPr>
        <w:pStyle w:val="ListParagraph"/>
        <w:spacing w:line="240" w:lineRule="auto"/>
        <w:ind w:left="1800"/>
        <w:jc w:val="both"/>
        <w:rPr>
          <w:rFonts w:ascii="Arial" w:hAnsi="Arial" w:cs="Arial"/>
          <w:sz w:val="24"/>
          <w:szCs w:val="24"/>
        </w:rPr>
      </w:pPr>
      <w:r w:rsidRPr="00B82CE2">
        <w:rPr>
          <w:rFonts w:ascii="Arial" w:hAnsi="Arial" w:cs="Arial"/>
          <w:sz w:val="24"/>
          <w:szCs w:val="24"/>
        </w:rPr>
        <w:t>(Power Machi</w:t>
      </w:r>
      <w:r>
        <w:rPr>
          <w:rFonts w:ascii="Arial" w:hAnsi="Arial" w:cs="Arial"/>
          <w:sz w:val="24"/>
          <w:szCs w:val="24"/>
        </w:rPr>
        <w:t>nes option)</w:t>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320D77"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Mechanical Engineerin</w:t>
      </w:r>
      <w:r>
        <w:rPr>
          <w:rFonts w:ascii="Arial" w:hAnsi="Arial" w:cs="Arial"/>
          <w:sz w:val="24"/>
          <w:szCs w:val="24"/>
        </w:rPr>
        <w:t>g Technology</w:t>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Architectural</w:t>
      </w:r>
      <w:r>
        <w:rPr>
          <w:rFonts w:ascii="Arial" w:hAnsi="Arial" w:cs="Arial"/>
          <w:sz w:val="24"/>
          <w:szCs w:val="24"/>
        </w:rPr>
        <w:t xml:space="preserve"> Technology</w:t>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 xml:space="preserve">Building </w:t>
      </w:r>
      <w:r>
        <w:rPr>
          <w:rFonts w:ascii="Arial" w:hAnsi="Arial" w:cs="Arial"/>
          <w:sz w:val="24"/>
          <w:szCs w:val="24"/>
        </w:rPr>
        <w:t>Technology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Urban and Regional Planning</w:t>
      </w:r>
      <w:r w:rsidRPr="00B82CE2">
        <w:rPr>
          <w:rFonts w:ascii="Arial" w:hAnsi="Arial" w:cs="Arial"/>
          <w:sz w:val="24"/>
          <w:szCs w:val="24"/>
        </w:rPr>
        <w:tab/>
      </w:r>
      <w:r w:rsidRPr="00B82CE2">
        <w:rPr>
          <w:rFonts w:ascii="Arial" w:hAnsi="Arial" w:cs="Arial"/>
          <w:sz w:val="24"/>
          <w:szCs w:val="24"/>
        </w:rPr>
        <w:tab/>
      </w:r>
      <w:r w:rsidRPr="00B82CE2">
        <w:rPr>
          <w:rFonts w:ascii="Arial" w:hAnsi="Arial" w:cs="Arial"/>
          <w:sz w:val="24"/>
          <w:szCs w:val="24"/>
        </w:rPr>
        <w:tab/>
        <w:t>-</w:t>
      </w:r>
      <w:r w:rsidRPr="00B82CE2">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Banking a</w:t>
      </w:r>
      <w:r>
        <w:rPr>
          <w:rFonts w:ascii="Arial" w:hAnsi="Arial" w:cs="Arial"/>
          <w:sz w:val="24"/>
          <w:szCs w:val="24"/>
        </w:rPr>
        <w:t>nd Finance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Marketing</w:t>
      </w:r>
      <w:r w:rsidRPr="00B82CE2">
        <w:rPr>
          <w:rFonts w:ascii="Arial" w:hAnsi="Arial" w:cs="Arial"/>
          <w:sz w:val="24"/>
          <w:szCs w:val="24"/>
        </w:rPr>
        <w:tab/>
      </w:r>
      <w:r w:rsidRPr="00B82CE2">
        <w:rPr>
          <w:rFonts w:ascii="Arial" w:hAnsi="Arial" w:cs="Arial"/>
          <w:sz w:val="24"/>
          <w:szCs w:val="24"/>
        </w:rPr>
        <w:tab/>
      </w:r>
      <w:r w:rsidRPr="00B82CE2">
        <w:rPr>
          <w:rFonts w:ascii="Arial" w:hAnsi="Arial" w:cs="Arial"/>
          <w:sz w:val="24"/>
          <w:szCs w:val="24"/>
        </w:rPr>
        <w:tab/>
      </w:r>
      <w:r w:rsidRPr="00B82CE2">
        <w:rPr>
          <w:rFonts w:ascii="Arial" w:hAnsi="Arial" w:cs="Arial"/>
          <w:sz w:val="24"/>
          <w:szCs w:val="24"/>
        </w:rPr>
        <w:tab/>
      </w:r>
      <w:r w:rsidRPr="00B82CE2">
        <w:rPr>
          <w:rFonts w:ascii="Arial" w:hAnsi="Arial" w:cs="Arial"/>
          <w:sz w:val="24"/>
          <w:szCs w:val="24"/>
        </w:rPr>
        <w:tab/>
      </w:r>
      <w:r w:rsidRPr="00B82CE2">
        <w:rPr>
          <w:rFonts w:ascii="Arial" w:hAnsi="Arial" w:cs="Arial"/>
          <w:sz w:val="24"/>
          <w:szCs w:val="24"/>
        </w:rPr>
        <w:tab/>
        <w:t>-</w:t>
      </w:r>
      <w:r w:rsidRPr="00B82CE2">
        <w:rPr>
          <w:rFonts w:ascii="Arial" w:hAnsi="Arial" w:cs="Arial"/>
          <w:sz w:val="24"/>
          <w:szCs w:val="24"/>
        </w:rPr>
        <w:tab/>
      </w:r>
      <w:r>
        <w:rPr>
          <w:rFonts w:ascii="Arial" w:hAnsi="Arial" w:cs="Arial"/>
          <w:sz w:val="24"/>
          <w:szCs w:val="24"/>
        </w:rPr>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Office Technology an</w:t>
      </w:r>
      <w:r>
        <w:rPr>
          <w:rFonts w:ascii="Arial" w:hAnsi="Arial" w:cs="Arial"/>
          <w:sz w:val="24"/>
          <w:szCs w:val="24"/>
        </w:rPr>
        <w:t>d Management</w:t>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St</w:t>
      </w:r>
      <w:r>
        <w:rPr>
          <w:rFonts w:ascii="Arial" w:hAnsi="Arial" w:cs="Arial"/>
          <w:sz w:val="24"/>
          <w:szCs w:val="24"/>
        </w:rPr>
        <w:t>atistics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Comput</w:t>
      </w:r>
      <w:r>
        <w:rPr>
          <w:rFonts w:ascii="Arial" w:hAnsi="Arial" w:cs="Arial"/>
          <w:sz w:val="24"/>
          <w:szCs w:val="24"/>
        </w:rPr>
        <w:t>er Science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Science Laborator</w:t>
      </w:r>
      <w:r>
        <w:rPr>
          <w:rFonts w:ascii="Arial" w:hAnsi="Arial" w:cs="Arial"/>
          <w:sz w:val="24"/>
          <w:szCs w:val="24"/>
        </w:rPr>
        <w:t>y Technology</w:t>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Ac</w:t>
      </w:r>
      <w:r>
        <w:rPr>
          <w:rFonts w:ascii="Arial" w:hAnsi="Arial" w:cs="Arial"/>
          <w:sz w:val="24"/>
          <w:szCs w:val="24"/>
        </w:rPr>
        <w:t>countancy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Agricultural Engineering Te</w:t>
      </w:r>
      <w:r>
        <w:rPr>
          <w:rFonts w:ascii="Arial" w:hAnsi="Arial" w:cs="Arial"/>
          <w:sz w:val="24"/>
          <w:szCs w:val="24"/>
        </w:rPr>
        <w:t>chnology</w:t>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Quantity</w:t>
      </w:r>
      <w:r>
        <w:rPr>
          <w:rFonts w:ascii="Arial" w:hAnsi="Arial" w:cs="Arial"/>
          <w:sz w:val="24"/>
          <w:szCs w:val="24"/>
        </w:rPr>
        <w:t xml:space="preserve"> Surveying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HND/NDII</w:t>
      </w:r>
    </w:p>
    <w:p w:rsidR="00806D25"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 xml:space="preserve">Business Administration </w:t>
      </w:r>
      <w:r>
        <w:rPr>
          <w:rFonts w:ascii="Arial" w:hAnsi="Arial" w:cs="Arial"/>
          <w:sz w:val="24"/>
          <w:szCs w:val="24"/>
        </w:rPr>
        <w:t>and Management</w:t>
      </w:r>
      <w:r>
        <w:rPr>
          <w:rFonts w:ascii="Arial" w:hAnsi="Arial" w:cs="Arial"/>
          <w:sz w:val="24"/>
          <w:szCs w:val="24"/>
        </w:rPr>
        <w:tab/>
        <w:t>-</w:t>
      </w:r>
      <w:r>
        <w:rPr>
          <w:rFonts w:ascii="Arial" w:hAnsi="Arial" w:cs="Arial"/>
          <w:sz w:val="24"/>
          <w:szCs w:val="24"/>
        </w:rPr>
        <w:tab/>
        <w:t>HND/NDII</w:t>
      </w:r>
    </w:p>
    <w:p w:rsidR="00806D25" w:rsidRPr="00320D77"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Library and Information Sciences</w:t>
      </w:r>
      <w:r w:rsidRPr="00B82CE2">
        <w:rPr>
          <w:rFonts w:ascii="Arial" w:hAnsi="Arial" w:cs="Arial"/>
          <w:sz w:val="24"/>
          <w:szCs w:val="24"/>
        </w:rPr>
        <w:tab/>
      </w:r>
      <w:r w:rsidRPr="00B82CE2">
        <w:rPr>
          <w:rFonts w:ascii="Arial" w:hAnsi="Arial" w:cs="Arial"/>
          <w:sz w:val="24"/>
          <w:szCs w:val="24"/>
        </w:rPr>
        <w:tab/>
        <w:t>-</w:t>
      </w:r>
      <w:r w:rsidRPr="00B82CE2">
        <w:rPr>
          <w:rFonts w:ascii="Arial" w:hAnsi="Arial" w:cs="Arial"/>
          <w:sz w:val="24"/>
          <w:szCs w:val="24"/>
        </w:rPr>
        <w:tab/>
      </w:r>
      <w:r>
        <w:rPr>
          <w:rFonts w:ascii="Arial" w:hAnsi="Arial" w:cs="Arial"/>
          <w:sz w:val="24"/>
          <w:szCs w:val="24"/>
        </w:rPr>
        <w:t>HND/NDII</w:t>
      </w:r>
    </w:p>
    <w:p w:rsidR="00806D25"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Estate Management</w:t>
      </w:r>
      <w:r w:rsidRPr="00B82CE2">
        <w:rPr>
          <w:rFonts w:ascii="Arial" w:hAnsi="Arial" w:cs="Arial"/>
          <w:sz w:val="24"/>
          <w:szCs w:val="24"/>
        </w:rPr>
        <w:tab/>
      </w:r>
      <w:r w:rsidRPr="00B82CE2">
        <w:rPr>
          <w:rFonts w:ascii="Arial" w:hAnsi="Arial" w:cs="Arial"/>
          <w:sz w:val="24"/>
          <w:szCs w:val="24"/>
        </w:rPr>
        <w:tab/>
      </w:r>
      <w:r w:rsidRPr="00B82CE2">
        <w:rPr>
          <w:rFonts w:ascii="Arial" w:hAnsi="Arial" w:cs="Arial"/>
          <w:sz w:val="24"/>
          <w:szCs w:val="24"/>
        </w:rPr>
        <w:tab/>
      </w:r>
      <w:r w:rsidRPr="00B82CE2">
        <w:rPr>
          <w:rFonts w:ascii="Arial" w:hAnsi="Arial" w:cs="Arial"/>
          <w:sz w:val="24"/>
          <w:szCs w:val="24"/>
        </w:rPr>
        <w:tab/>
        <w:t>-</w:t>
      </w:r>
      <w:r w:rsidRPr="00B82CE2">
        <w:rPr>
          <w:rFonts w:ascii="Arial" w:hAnsi="Arial" w:cs="Arial"/>
          <w:sz w:val="24"/>
          <w:szCs w:val="24"/>
        </w:rPr>
        <w:tab/>
        <w:t>HND/NDII</w:t>
      </w:r>
      <w:r>
        <w:rPr>
          <w:rFonts w:ascii="Arial" w:hAnsi="Arial" w:cs="Arial"/>
          <w:sz w:val="24"/>
          <w:szCs w:val="24"/>
        </w:rPr>
        <w:t>.</w:t>
      </w:r>
    </w:p>
    <w:p w:rsidR="00806D25" w:rsidRPr="00B82CE2" w:rsidRDefault="00806D25" w:rsidP="00806D25">
      <w:pPr>
        <w:pStyle w:val="ListParagraph"/>
        <w:numPr>
          <w:ilvl w:val="0"/>
          <w:numId w:val="12"/>
        </w:numPr>
        <w:jc w:val="both"/>
        <w:rPr>
          <w:rFonts w:ascii="Arial" w:hAnsi="Arial" w:cs="Arial"/>
          <w:sz w:val="24"/>
          <w:szCs w:val="24"/>
        </w:rPr>
      </w:pPr>
      <w:r>
        <w:rPr>
          <w:rFonts w:ascii="Arial" w:hAnsi="Arial" w:cs="Arial"/>
          <w:sz w:val="24"/>
          <w:szCs w:val="24"/>
        </w:rPr>
        <w:t>Chemical Engineering Technology</w:t>
      </w:r>
      <w:r>
        <w:rPr>
          <w:rFonts w:ascii="Arial" w:hAnsi="Arial" w:cs="Arial"/>
          <w:sz w:val="24"/>
          <w:szCs w:val="24"/>
        </w:rPr>
        <w:tab/>
      </w:r>
      <w:r>
        <w:rPr>
          <w:rFonts w:ascii="Arial" w:hAnsi="Arial" w:cs="Arial"/>
          <w:sz w:val="24"/>
          <w:szCs w:val="24"/>
        </w:rPr>
        <w:tab/>
        <w:t>-</w:t>
      </w:r>
      <w:r>
        <w:rPr>
          <w:rFonts w:ascii="Arial" w:hAnsi="Arial" w:cs="Arial"/>
          <w:sz w:val="24"/>
          <w:szCs w:val="24"/>
        </w:rPr>
        <w:tab/>
      </w:r>
      <w:r w:rsidRPr="00B82CE2">
        <w:rPr>
          <w:rFonts w:ascii="Arial" w:hAnsi="Arial" w:cs="Arial"/>
          <w:sz w:val="24"/>
          <w:szCs w:val="24"/>
        </w:rPr>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Mass</w:t>
      </w:r>
      <w:r>
        <w:rPr>
          <w:rFonts w:ascii="Arial" w:hAnsi="Arial" w:cs="Arial"/>
          <w:sz w:val="24"/>
          <w:szCs w:val="24"/>
        </w:rPr>
        <w:t xml:space="preserve"> Communication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sidRPr="00B82CE2">
        <w:rPr>
          <w:rFonts w:ascii="Arial" w:hAnsi="Arial" w:cs="Arial"/>
          <w:sz w:val="24"/>
          <w:szCs w:val="24"/>
        </w:rPr>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 xml:space="preserve">Public </w:t>
      </w:r>
      <w:r>
        <w:rPr>
          <w:rFonts w:ascii="Arial" w:hAnsi="Arial" w:cs="Arial"/>
          <w:sz w:val="24"/>
          <w:szCs w:val="24"/>
        </w:rPr>
        <w:t>Administration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sidRPr="00B82CE2">
        <w:rPr>
          <w:rFonts w:ascii="Arial" w:hAnsi="Arial" w:cs="Arial"/>
          <w:sz w:val="24"/>
          <w:szCs w:val="24"/>
        </w:rPr>
        <w:t>HND/NDII</w:t>
      </w:r>
    </w:p>
    <w:p w:rsidR="00806D25" w:rsidRPr="00B82CE2"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 xml:space="preserve">Crime Management, Prevention and Control </w:t>
      </w:r>
      <w:r>
        <w:rPr>
          <w:rFonts w:ascii="Arial" w:hAnsi="Arial" w:cs="Arial"/>
          <w:sz w:val="24"/>
          <w:szCs w:val="24"/>
        </w:rPr>
        <w:tab/>
        <w:t>NDII</w:t>
      </w:r>
    </w:p>
    <w:p w:rsidR="00806D25" w:rsidRPr="005D42F4" w:rsidRDefault="00806D25" w:rsidP="00806D25">
      <w:pPr>
        <w:pStyle w:val="ListParagraph"/>
        <w:numPr>
          <w:ilvl w:val="0"/>
          <w:numId w:val="12"/>
        </w:numPr>
        <w:spacing w:line="240" w:lineRule="auto"/>
        <w:jc w:val="both"/>
        <w:rPr>
          <w:rFonts w:ascii="Arial" w:hAnsi="Arial" w:cs="Arial"/>
          <w:sz w:val="24"/>
          <w:szCs w:val="24"/>
        </w:rPr>
      </w:pPr>
      <w:r w:rsidRPr="005D42F4">
        <w:rPr>
          <w:rFonts w:ascii="Arial" w:hAnsi="Arial" w:cs="Arial"/>
          <w:sz w:val="24"/>
          <w:szCs w:val="24"/>
        </w:rPr>
        <w:t>Civil Engineering Technology</w:t>
      </w:r>
      <w:r w:rsidRPr="005D42F4">
        <w:rPr>
          <w:rFonts w:ascii="Arial" w:hAnsi="Arial" w:cs="Arial"/>
          <w:sz w:val="24"/>
          <w:szCs w:val="24"/>
        </w:rPr>
        <w:tab/>
      </w:r>
      <w:r w:rsidRPr="005D42F4">
        <w:rPr>
          <w:rFonts w:ascii="Arial" w:hAnsi="Arial" w:cs="Arial"/>
          <w:sz w:val="24"/>
          <w:szCs w:val="24"/>
        </w:rPr>
        <w:tab/>
      </w:r>
      <w:r w:rsidRPr="005D42F4">
        <w:rPr>
          <w:rFonts w:ascii="Arial" w:hAnsi="Arial" w:cs="Arial"/>
          <w:sz w:val="24"/>
          <w:szCs w:val="24"/>
        </w:rPr>
        <w:tab/>
        <w:t>-</w:t>
      </w:r>
      <w:r w:rsidRPr="005D42F4">
        <w:rPr>
          <w:rFonts w:ascii="Arial" w:hAnsi="Arial" w:cs="Arial"/>
          <w:sz w:val="24"/>
          <w:szCs w:val="24"/>
        </w:rPr>
        <w:tab/>
      </w:r>
      <w:r w:rsidRPr="00B82CE2">
        <w:rPr>
          <w:rFonts w:ascii="Arial" w:hAnsi="Arial" w:cs="Arial"/>
          <w:sz w:val="24"/>
          <w:szCs w:val="24"/>
        </w:rPr>
        <w:t>HND/NDII</w:t>
      </w:r>
      <w:r w:rsidRPr="005D42F4">
        <w:rPr>
          <w:rFonts w:ascii="Arial" w:hAnsi="Arial" w:cs="Arial"/>
          <w:sz w:val="24"/>
          <w:szCs w:val="24"/>
        </w:rPr>
        <w:t>.</w:t>
      </w:r>
    </w:p>
    <w:p w:rsidR="00806D25" w:rsidRPr="00B82CE2" w:rsidRDefault="00806D25" w:rsidP="00806D25">
      <w:pPr>
        <w:pStyle w:val="ListParagraph"/>
        <w:numPr>
          <w:ilvl w:val="0"/>
          <w:numId w:val="12"/>
        </w:numPr>
        <w:jc w:val="both"/>
        <w:rPr>
          <w:rFonts w:ascii="Arial" w:hAnsi="Arial" w:cs="Arial"/>
          <w:sz w:val="24"/>
          <w:szCs w:val="24"/>
        </w:rPr>
      </w:pPr>
      <w:r w:rsidRPr="005D42F4">
        <w:rPr>
          <w:rFonts w:ascii="Arial" w:hAnsi="Arial" w:cs="Arial"/>
          <w:sz w:val="24"/>
          <w:szCs w:val="24"/>
        </w:rPr>
        <w:t>Agricultural Technology</w:t>
      </w:r>
      <w:r w:rsidRPr="005D42F4">
        <w:rPr>
          <w:rFonts w:ascii="Arial" w:hAnsi="Arial" w:cs="Arial"/>
          <w:sz w:val="24"/>
          <w:szCs w:val="24"/>
        </w:rPr>
        <w:tab/>
      </w:r>
      <w:r w:rsidRPr="005D42F4">
        <w:rPr>
          <w:rFonts w:ascii="Arial" w:hAnsi="Arial" w:cs="Arial"/>
          <w:sz w:val="24"/>
          <w:szCs w:val="24"/>
        </w:rPr>
        <w:tab/>
      </w:r>
      <w:r w:rsidRPr="005D42F4">
        <w:rPr>
          <w:rFonts w:ascii="Arial" w:hAnsi="Arial" w:cs="Arial"/>
          <w:sz w:val="24"/>
          <w:szCs w:val="24"/>
        </w:rPr>
        <w:tab/>
      </w:r>
      <w:r w:rsidRPr="005D42F4">
        <w:rPr>
          <w:rFonts w:ascii="Arial" w:hAnsi="Arial" w:cs="Arial"/>
          <w:sz w:val="24"/>
          <w:szCs w:val="24"/>
        </w:rPr>
        <w:tab/>
        <w:t>-</w:t>
      </w:r>
      <w:r w:rsidRPr="005D42F4">
        <w:rPr>
          <w:rFonts w:ascii="Arial" w:hAnsi="Arial" w:cs="Arial"/>
          <w:sz w:val="24"/>
          <w:szCs w:val="24"/>
        </w:rPr>
        <w:tab/>
      </w:r>
      <w:r w:rsidRPr="00B82CE2">
        <w:rPr>
          <w:rFonts w:ascii="Arial" w:hAnsi="Arial" w:cs="Arial"/>
          <w:sz w:val="24"/>
          <w:szCs w:val="24"/>
        </w:rPr>
        <w:t>HND/NDII</w:t>
      </w:r>
    </w:p>
    <w:p w:rsidR="00806D25" w:rsidRDefault="00806D25" w:rsidP="00806D25">
      <w:pPr>
        <w:pStyle w:val="ListParagraph"/>
        <w:numPr>
          <w:ilvl w:val="0"/>
          <w:numId w:val="12"/>
        </w:numPr>
        <w:jc w:val="both"/>
        <w:rPr>
          <w:rFonts w:ascii="Arial" w:hAnsi="Arial" w:cs="Arial"/>
          <w:sz w:val="24"/>
          <w:szCs w:val="24"/>
        </w:rPr>
      </w:pPr>
      <w:r w:rsidRPr="00B82CE2">
        <w:rPr>
          <w:rFonts w:ascii="Arial" w:hAnsi="Arial" w:cs="Arial"/>
          <w:sz w:val="24"/>
          <w:szCs w:val="24"/>
        </w:rPr>
        <w:t>Environmental Management</w:t>
      </w:r>
      <w:r w:rsidRPr="00B82CE2">
        <w:rPr>
          <w:rFonts w:ascii="Arial" w:hAnsi="Arial" w:cs="Arial"/>
          <w:sz w:val="24"/>
          <w:szCs w:val="24"/>
        </w:rPr>
        <w:tab/>
      </w:r>
      <w:r w:rsidRPr="00B82CE2">
        <w:rPr>
          <w:rFonts w:ascii="Arial" w:hAnsi="Arial" w:cs="Arial"/>
          <w:sz w:val="24"/>
          <w:szCs w:val="24"/>
        </w:rPr>
        <w:tab/>
      </w:r>
      <w:r w:rsidRPr="00B82CE2">
        <w:rPr>
          <w:rFonts w:ascii="Arial" w:hAnsi="Arial" w:cs="Arial"/>
          <w:sz w:val="24"/>
          <w:szCs w:val="24"/>
        </w:rPr>
        <w:tab/>
        <w:t>-</w:t>
      </w:r>
      <w:r w:rsidRPr="00B82CE2">
        <w:rPr>
          <w:rFonts w:ascii="Arial" w:hAnsi="Arial" w:cs="Arial"/>
          <w:sz w:val="24"/>
          <w:szCs w:val="24"/>
        </w:rPr>
        <w:tab/>
      </w:r>
      <w:r>
        <w:rPr>
          <w:rFonts w:ascii="Arial" w:hAnsi="Arial" w:cs="Arial"/>
          <w:sz w:val="24"/>
          <w:szCs w:val="24"/>
        </w:rPr>
        <w:t>NDII</w:t>
      </w:r>
    </w:p>
    <w:p w:rsidR="00806D25" w:rsidRDefault="00806D25" w:rsidP="00806D25">
      <w:pPr>
        <w:pStyle w:val="ListParagraph"/>
        <w:numPr>
          <w:ilvl w:val="0"/>
          <w:numId w:val="12"/>
        </w:numPr>
        <w:jc w:val="both"/>
        <w:rPr>
          <w:rFonts w:ascii="Arial" w:hAnsi="Arial" w:cs="Arial"/>
          <w:sz w:val="24"/>
          <w:szCs w:val="24"/>
        </w:rPr>
      </w:pPr>
      <w:r>
        <w:rPr>
          <w:rFonts w:ascii="Arial" w:hAnsi="Arial" w:cs="Arial"/>
          <w:sz w:val="24"/>
          <w:szCs w:val="24"/>
        </w:rPr>
        <w:t>Hospitality Management (Catering)</w:t>
      </w:r>
      <w:r>
        <w:rPr>
          <w:rFonts w:ascii="Arial" w:hAnsi="Arial" w:cs="Arial"/>
          <w:sz w:val="24"/>
          <w:szCs w:val="24"/>
        </w:rPr>
        <w:tab/>
      </w:r>
      <w:r>
        <w:rPr>
          <w:rFonts w:ascii="Arial" w:hAnsi="Arial" w:cs="Arial"/>
          <w:sz w:val="24"/>
          <w:szCs w:val="24"/>
        </w:rPr>
        <w:tab/>
        <w:t>-</w:t>
      </w:r>
      <w:r>
        <w:rPr>
          <w:rFonts w:ascii="Arial" w:hAnsi="Arial" w:cs="Arial"/>
          <w:sz w:val="24"/>
          <w:szCs w:val="24"/>
        </w:rPr>
        <w:tab/>
        <w:t>NDII</w:t>
      </w:r>
    </w:p>
    <w:p w:rsidR="00806D25" w:rsidRDefault="00806D25" w:rsidP="00806D25">
      <w:pPr>
        <w:pStyle w:val="ListParagraph"/>
        <w:numPr>
          <w:ilvl w:val="0"/>
          <w:numId w:val="12"/>
        </w:numPr>
        <w:jc w:val="both"/>
        <w:rPr>
          <w:rFonts w:ascii="Arial" w:hAnsi="Arial" w:cs="Arial"/>
          <w:sz w:val="24"/>
          <w:szCs w:val="24"/>
        </w:rPr>
      </w:pPr>
      <w:r>
        <w:rPr>
          <w:rFonts w:ascii="Arial" w:hAnsi="Arial" w:cs="Arial"/>
          <w:sz w:val="24"/>
          <w:szCs w:val="24"/>
        </w:rPr>
        <w:t>Tourism and Event Management</w:t>
      </w:r>
      <w:r>
        <w:rPr>
          <w:rFonts w:ascii="Arial" w:hAnsi="Arial" w:cs="Arial"/>
          <w:sz w:val="24"/>
          <w:szCs w:val="24"/>
        </w:rPr>
        <w:tab/>
      </w:r>
      <w:r>
        <w:rPr>
          <w:rFonts w:ascii="Arial" w:hAnsi="Arial" w:cs="Arial"/>
          <w:sz w:val="24"/>
          <w:szCs w:val="24"/>
        </w:rPr>
        <w:tab/>
        <w:t>-          NDII</w:t>
      </w:r>
    </w:p>
    <w:p w:rsidR="00806D25" w:rsidRPr="00F9799B" w:rsidRDefault="00806D25" w:rsidP="00806D25">
      <w:pPr>
        <w:spacing w:after="0"/>
        <w:jc w:val="both"/>
        <w:rPr>
          <w:rFonts w:ascii="Arial" w:hAnsi="Arial" w:cs="Arial"/>
          <w:b/>
        </w:rPr>
      </w:pPr>
      <w:r>
        <w:rPr>
          <w:rFonts w:ascii="Arial" w:hAnsi="Arial" w:cs="Arial"/>
          <w:b/>
        </w:rPr>
        <w:lastRenderedPageBreak/>
        <w:t>(C).</w:t>
      </w:r>
      <w:r>
        <w:rPr>
          <w:rFonts w:ascii="Arial" w:hAnsi="Arial" w:cs="Arial"/>
          <w:b/>
        </w:rPr>
        <w:tab/>
        <w:t xml:space="preserve">IJMB </w:t>
      </w:r>
      <w:r w:rsidRPr="00F9799B">
        <w:rPr>
          <w:rFonts w:ascii="Arial" w:hAnsi="Arial" w:cs="Arial"/>
          <w:b/>
        </w:rPr>
        <w:t>PROGRAMMES</w:t>
      </w:r>
    </w:p>
    <w:p w:rsidR="00806D25" w:rsidRPr="00F9799B" w:rsidRDefault="00806D25" w:rsidP="00806D25">
      <w:pPr>
        <w:ind w:firstLine="720"/>
        <w:jc w:val="both"/>
        <w:rPr>
          <w:rFonts w:ascii="Arial" w:hAnsi="Arial" w:cs="Arial"/>
        </w:rPr>
      </w:pPr>
      <w:r w:rsidRPr="00F9799B">
        <w:rPr>
          <w:rFonts w:ascii="Arial" w:hAnsi="Arial" w:cs="Arial"/>
          <w:b/>
        </w:rPr>
        <w:t xml:space="preserve">1.  IJMB PROGARAMME </w:t>
      </w:r>
    </w:p>
    <w:p w:rsidR="00806D25" w:rsidRPr="00F9799B" w:rsidRDefault="00806D25" w:rsidP="00806D25">
      <w:pPr>
        <w:pStyle w:val="ListParagraph"/>
        <w:jc w:val="both"/>
        <w:rPr>
          <w:rFonts w:ascii="Arial" w:hAnsi="Arial" w:cs="Arial"/>
        </w:rPr>
      </w:pPr>
      <w:r w:rsidRPr="00F9799B">
        <w:rPr>
          <w:rFonts w:ascii="Arial" w:hAnsi="Arial" w:cs="Arial"/>
        </w:rPr>
        <w:t xml:space="preserve">The Interim Joint Matriculation Board </w:t>
      </w:r>
      <w:proofErr w:type="spellStart"/>
      <w:r w:rsidRPr="00F9799B">
        <w:rPr>
          <w:rFonts w:ascii="Arial" w:hAnsi="Arial" w:cs="Arial"/>
        </w:rPr>
        <w:t>programme</w:t>
      </w:r>
      <w:proofErr w:type="spellEnd"/>
      <w:r w:rsidRPr="00F9799B">
        <w:rPr>
          <w:rFonts w:ascii="Arial" w:hAnsi="Arial" w:cs="Arial"/>
        </w:rPr>
        <w:t xml:space="preserve"> is a One-year Advanced Level </w:t>
      </w:r>
      <w:proofErr w:type="spellStart"/>
      <w:r w:rsidRPr="00F9799B">
        <w:rPr>
          <w:rFonts w:ascii="Arial" w:hAnsi="Arial" w:cs="Arial"/>
        </w:rPr>
        <w:t>programme</w:t>
      </w:r>
      <w:proofErr w:type="spellEnd"/>
      <w:r w:rsidRPr="00F9799B">
        <w:rPr>
          <w:rFonts w:ascii="Arial" w:hAnsi="Arial" w:cs="Arial"/>
        </w:rPr>
        <w:t xml:space="preserve"> in the Arts, Social Sciences and Science, which leads successful candidates to secure admission at the 200 level in a University through JAMB Direct Entry procedure. </w:t>
      </w:r>
    </w:p>
    <w:p w:rsidR="00806D25" w:rsidRPr="00F9799B" w:rsidRDefault="00806D25" w:rsidP="00806D25">
      <w:pPr>
        <w:pStyle w:val="ListParagraph"/>
        <w:jc w:val="both"/>
        <w:rPr>
          <w:rFonts w:ascii="Arial" w:hAnsi="Arial" w:cs="Arial"/>
        </w:rPr>
      </w:pPr>
    </w:p>
    <w:p w:rsidR="00806D25" w:rsidRPr="00F9799B" w:rsidRDefault="00806D25" w:rsidP="00806D25">
      <w:pPr>
        <w:pStyle w:val="ListParagraph"/>
        <w:jc w:val="both"/>
        <w:rPr>
          <w:rFonts w:ascii="Arial" w:hAnsi="Arial" w:cs="Arial"/>
        </w:rPr>
      </w:pPr>
      <w:r w:rsidRPr="00F9799B">
        <w:rPr>
          <w:rFonts w:ascii="Arial" w:hAnsi="Arial" w:cs="Arial"/>
        </w:rPr>
        <w:t>The available subject combinations are:</w:t>
      </w:r>
    </w:p>
    <w:p w:rsidR="00806D25" w:rsidRPr="0048393E" w:rsidRDefault="00806D25" w:rsidP="00806D25">
      <w:pPr>
        <w:pStyle w:val="ListParagraph"/>
        <w:jc w:val="both"/>
        <w:rPr>
          <w:rFonts w:ascii="Arial" w:hAnsi="Arial" w:cs="Arial"/>
          <w:sz w:val="20"/>
          <w:szCs w:val="20"/>
        </w:rPr>
      </w:pPr>
    </w:p>
    <w:tbl>
      <w:tblPr>
        <w:tblStyle w:val="TableGrid"/>
        <w:tblW w:w="0" w:type="auto"/>
        <w:tblInd w:w="720" w:type="dxa"/>
        <w:tblLook w:val="04A0"/>
      </w:tblPr>
      <w:tblGrid>
        <w:gridCol w:w="878"/>
        <w:gridCol w:w="2020"/>
        <w:gridCol w:w="5958"/>
      </w:tblGrid>
      <w:tr w:rsidR="00806D25" w:rsidRPr="0048393E" w:rsidTr="00FA12E7">
        <w:tc>
          <w:tcPr>
            <w:tcW w:w="878" w:type="dxa"/>
          </w:tcPr>
          <w:p w:rsidR="00806D25" w:rsidRPr="0048393E" w:rsidRDefault="00806D25" w:rsidP="00FA12E7">
            <w:pPr>
              <w:pStyle w:val="ListParagraph"/>
              <w:spacing w:line="360" w:lineRule="auto"/>
              <w:ind w:left="0"/>
              <w:jc w:val="both"/>
              <w:rPr>
                <w:rFonts w:ascii="Arial" w:hAnsi="Arial" w:cs="Arial"/>
                <w:b/>
                <w:sz w:val="20"/>
                <w:szCs w:val="20"/>
              </w:rPr>
            </w:pPr>
            <w:r w:rsidRPr="0048393E">
              <w:rPr>
                <w:rFonts w:ascii="Arial" w:hAnsi="Arial" w:cs="Arial"/>
                <w:b/>
                <w:sz w:val="20"/>
                <w:szCs w:val="20"/>
              </w:rPr>
              <w:t>S/NO</w:t>
            </w:r>
          </w:p>
        </w:tc>
        <w:tc>
          <w:tcPr>
            <w:tcW w:w="2020" w:type="dxa"/>
          </w:tcPr>
          <w:p w:rsidR="00806D25" w:rsidRPr="0048393E" w:rsidRDefault="00806D25" w:rsidP="00FA12E7">
            <w:pPr>
              <w:pStyle w:val="ListParagraph"/>
              <w:spacing w:line="360" w:lineRule="auto"/>
              <w:ind w:left="0"/>
              <w:jc w:val="both"/>
              <w:rPr>
                <w:rFonts w:ascii="Arial" w:hAnsi="Arial" w:cs="Arial"/>
                <w:b/>
                <w:sz w:val="20"/>
                <w:szCs w:val="20"/>
              </w:rPr>
            </w:pPr>
            <w:r w:rsidRPr="0048393E">
              <w:rPr>
                <w:rFonts w:ascii="Arial" w:hAnsi="Arial" w:cs="Arial"/>
                <w:b/>
                <w:sz w:val="20"/>
                <w:szCs w:val="20"/>
              </w:rPr>
              <w:t>COURSE</w:t>
            </w:r>
            <w:r>
              <w:rPr>
                <w:rFonts w:ascii="Arial" w:hAnsi="Arial" w:cs="Arial"/>
                <w:b/>
                <w:sz w:val="20"/>
                <w:szCs w:val="20"/>
              </w:rPr>
              <w:t xml:space="preserve"> </w:t>
            </w:r>
            <w:r w:rsidRPr="0048393E">
              <w:rPr>
                <w:rFonts w:ascii="Arial" w:hAnsi="Arial" w:cs="Arial"/>
                <w:b/>
                <w:sz w:val="20"/>
                <w:szCs w:val="20"/>
              </w:rPr>
              <w:t>CODE</w:t>
            </w:r>
          </w:p>
        </w:tc>
        <w:tc>
          <w:tcPr>
            <w:tcW w:w="5958" w:type="dxa"/>
          </w:tcPr>
          <w:p w:rsidR="00806D25" w:rsidRPr="0048393E" w:rsidRDefault="00806D25" w:rsidP="00FA12E7">
            <w:pPr>
              <w:pStyle w:val="ListParagraph"/>
              <w:spacing w:line="360" w:lineRule="auto"/>
              <w:ind w:left="0"/>
              <w:jc w:val="both"/>
              <w:rPr>
                <w:rFonts w:ascii="Arial" w:hAnsi="Arial" w:cs="Arial"/>
                <w:b/>
                <w:sz w:val="20"/>
                <w:szCs w:val="20"/>
              </w:rPr>
            </w:pPr>
            <w:r w:rsidRPr="0048393E">
              <w:rPr>
                <w:rFonts w:ascii="Arial" w:hAnsi="Arial" w:cs="Arial"/>
                <w:b/>
                <w:sz w:val="20"/>
                <w:szCs w:val="20"/>
              </w:rPr>
              <w:t>SUBJECT COMBINATION</w:t>
            </w:r>
            <w:r>
              <w:rPr>
                <w:rFonts w:ascii="Arial" w:hAnsi="Arial" w:cs="Arial"/>
                <w:b/>
                <w:sz w:val="20"/>
                <w:szCs w:val="20"/>
              </w:rPr>
              <w:t>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005</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Accounting, Business </w:t>
            </w:r>
            <w:r>
              <w:rPr>
                <w:rFonts w:ascii="Arial" w:hAnsi="Arial" w:cs="Arial"/>
                <w:sz w:val="20"/>
                <w:szCs w:val="20"/>
              </w:rPr>
              <w:t>Management</w:t>
            </w:r>
            <w:r w:rsidRPr="0048393E">
              <w:rPr>
                <w:rFonts w:ascii="Arial" w:hAnsi="Arial" w:cs="Arial"/>
                <w:sz w:val="20"/>
                <w:szCs w:val="20"/>
              </w:rPr>
              <w:t>, Economics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2.</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007</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Accounting, Business </w:t>
            </w:r>
            <w:r>
              <w:rPr>
                <w:rFonts w:ascii="Arial" w:hAnsi="Arial" w:cs="Arial"/>
                <w:sz w:val="20"/>
                <w:szCs w:val="20"/>
              </w:rPr>
              <w:t>Management</w:t>
            </w:r>
            <w:r w:rsidRPr="0048393E">
              <w:rPr>
                <w:rFonts w:ascii="Arial" w:hAnsi="Arial" w:cs="Arial"/>
                <w:sz w:val="20"/>
                <w:szCs w:val="20"/>
              </w:rPr>
              <w:t>, Government</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3.</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008</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Accounting, Business </w:t>
            </w:r>
            <w:r>
              <w:rPr>
                <w:rFonts w:ascii="Arial" w:hAnsi="Arial" w:cs="Arial"/>
                <w:sz w:val="20"/>
                <w:szCs w:val="20"/>
              </w:rPr>
              <w:t>Management</w:t>
            </w:r>
            <w:r w:rsidRPr="0048393E">
              <w:rPr>
                <w:rFonts w:ascii="Arial" w:hAnsi="Arial" w:cs="Arial"/>
                <w:sz w:val="20"/>
                <w:szCs w:val="20"/>
              </w:rPr>
              <w:t>, Sociology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4.</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009</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Accounting, Economics, Geography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5.</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011</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Accounting, Economics, Government</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6.</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012</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Accounting, Economics, Sociology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7.</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013</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Accounting, Economics, A/L </w:t>
            </w:r>
            <w:r>
              <w:rPr>
                <w:rFonts w:ascii="Arial" w:hAnsi="Arial" w:cs="Arial"/>
                <w:sz w:val="20"/>
                <w:szCs w:val="20"/>
              </w:rPr>
              <w:t>Mathematics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8.</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014</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Accounting, Geography, Government</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9.</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015</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Accounting, Geography, Sociology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10.</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016</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Accounting, Government, A/L </w:t>
            </w:r>
            <w:r>
              <w:rPr>
                <w:rFonts w:ascii="Arial" w:hAnsi="Arial" w:cs="Arial"/>
                <w:sz w:val="20"/>
                <w:szCs w:val="20"/>
              </w:rPr>
              <w:t>Mathematics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11.</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017</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Accounting, Government, Sociology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12.</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027</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Biology, Chemistry, Mathematics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13.</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028</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Biology, Chemistry, Geography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14.</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030</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Biology, Chemistry, Physics.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15.</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031</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Business </w:t>
            </w:r>
            <w:r>
              <w:rPr>
                <w:rFonts w:ascii="Arial" w:hAnsi="Arial" w:cs="Arial"/>
                <w:sz w:val="20"/>
                <w:szCs w:val="20"/>
              </w:rPr>
              <w:t>Management</w:t>
            </w:r>
            <w:r w:rsidRPr="0048393E">
              <w:rPr>
                <w:rFonts w:ascii="Arial" w:hAnsi="Arial" w:cs="Arial"/>
                <w:sz w:val="20"/>
                <w:szCs w:val="20"/>
              </w:rPr>
              <w:t xml:space="preserve">, Economics, A/L </w:t>
            </w:r>
            <w:r>
              <w:rPr>
                <w:rFonts w:ascii="Arial" w:hAnsi="Arial" w:cs="Arial"/>
                <w:sz w:val="20"/>
                <w:szCs w:val="20"/>
              </w:rPr>
              <w:t>Mathematics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16.</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032</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Business </w:t>
            </w:r>
            <w:r>
              <w:rPr>
                <w:rFonts w:ascii="Arial" w:hAnsi="Arial" w:cs="Arial"/>
                <w:sz w:val="20"/>
                <w:szCs w:val="20"/>
              </w:rPr>
              <w:t>Management</w:t>
            </w:r>
            <w:r w:rsidRPr="0048393E">
              <w:rPr>
                <w:rFonts w:ascii="Arial" w:hAnsi="Arial" w:cs="Arial"/>
                <w:sz w:val="20"/>
                <w:szCs w:val="20"/>
              </w:rPr>
              <w:t>, Economics, Geography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17.</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033</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Business </w:t>
            </w:r>
            <w:r>
              <w:rPr>
                <w:rFonts w:ascii="Arial" w:hAnsi="Arial" w:cs="Arial"/>
                <w:sz w:val="20"/>
                <w:szCs w:val="20"/>
              </w:rPr>
              <w:t>Management</w:t>
            </w:r>
            <w:r w:rsidRPr="0048393E">
              <w:rPr>
                <w:rFonts w:ascii="Arial" w:hAnsi="Arial" w:cs="Arial"/>
                <w:sz w:val="20"/>
                <w:szCs w:val="20"/>
              </w:rPr>
              <w:t>, Economics, Government</w:t>
            </w:r>
          </w:p>
        </w:tc>
      </w:tr>
      <w:tr w:rsidR="00806D25" w:rsidRPr="0048393E" w:rsidTr="00FA12E7">
        <w:trPr>
          <w:trHeight w:val="70"/>
        </w:trPr>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18.</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034</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Business </w:t>
            </w:r>
            <w:r>
              <w:rPr>
                <w:rFonts w:ascii="Arial" w:hAnsi="Arial" w:cs="Arial"/>
                <w:sz w:val="20"/>
                <w:szCs w:val="20"/>
              </w:rPr>
              <w:t>Management</w:t>
            </w:r>
            <w:r w:rsidRPr="0048393E">
              <w:rPr>
                <w:rFonts w:ascii="Arial" w:hAnsi="Arial" w:cs="Arial"/>
                <w:sz w:val="20"/>
                <w:szCs w:val="20"/>
              </w:rPr>
              <w:t>, Economics, Sociology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19.</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035</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Business </w:t>
            </w:r>
            <w:r>
              <w:rPr>
                <w:rFonts w:ascii="Arial" w:hAnsi="Arial" w:cs="Arial"/>
                <w:sz w:val="20"/>
                <w:szCs w:val="20"/>
              </w:rPr>
              <w:t>Management</w:t>
            </w:r>
            <w:r w:rsidRPr="0048393E">
              <w:rPr>
                <w:rFonts w:ascii="Arial" w:hAnsi="Arial" w:cs="Arial"/>
                <w:sz w:val="20"/>
                <w:szCs w:val="20"/>
              </w:rPr>
              <w:t xml:space="preserve">, Geography, A/L </w:t>
            </w:r>
            <w:r>
              <w:rPr>
                <w:rFonts w:ascii="Arial" w:hAnsi="Arial" w:cs="Arial"/>
                <w:sz w:val="20"/>
                <w:szCs w:val="20"/>
              </w:rPr>
              <w:t>Mathematics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20.</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036</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Business </w:t>
            </w:r>
            <w:r>
              <w:rPr>
                <w:rFonts w:ascii="Arial" w:hAnsi="Arial" w:cs="Arial"/>
                <w:sz w:val="20"/>
                <w:szCs w:val="20"/>
              </w:rPr>
              <w:t>Management</w:t>
            </w:r>
            <w:r w:rsidRPr="0048393E">
              <w:rPr>
                <w:rFonts w:ascii="Arial" w:hAnsi="Arial" w:cs="Arial"/>
                <w:sz w:val="20"/>
                <w:szCs w:val="20"/>
              </w:rPr>
              <w:t>, Geography, Government</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21.</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037</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Business </w:t>
            </w:r>
            <w:r>
              <w:rPr>
                <w:rFonts w:ascii="Arial" w:hAnsi="Arial" w:cs="Arial"/>
                <w:sz w:val="20"/>
                <w:szCs w:val="20"/>
              </w:rPr>
              <w:t>Management</w:t>
            </w:r>
            <w:r w:rsidRPr="0048393E">
              <w:rPr>
                <w:rFonts w:ascii="Arial" w:hAnsi="Arial" w:cs="Arial"/>
                <w:sz w:val="20"/>
                <w:szCs w:val="20"/>
              </w:rPr>
              <w:t>, Geography, Sociology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22.</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038</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 xml:space="preserve">Business </w:t>
            </w:r>
            <w:r>
              <w:rPr>
                <w:rFonts w:ascii="Arial" w:hAnsi="Arial" w:cs="Arial"/>
                <w:sz w:val="20"/>
                <w:szCs w:val="20"/>
              </w:rPr>
              <w:t>Management</w:t>
            </w:r>
            <w:r w:rsidRPr="0048393E">
              <w:rPr>
                <w:rFonts w:ascii="Arial" w:hAnsi="Arial" w:cs="Arial"/>
                <w:sz w:val="20"/>
                <w:szCs w:val="20"/>
              </w:rPr>
              <w:t>, Government, Sociology</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23.</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039</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Chemistry, Geography, Mathematics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24.</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043</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Chemistry, Physics, Mathematics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25.</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049</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Economics, Geography, Mathematics</w:t>
            </w:r>
          </w:p>
        </w:tc>
      </w:tr>
      <w:tr w:rsidR="00806D25" w:rsidRPr="0048393E" w:rsidTr="00FA12E7">
        <w:tc>
          <w:tcPr>
            <w:tcW w:w="87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26.</w:t>
            </w:r>
          </w:p>
        </w:tc>
        <w:tc>
          <w:tcPr>
            <w:tcW w:w="2020"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051</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Economics, Geography, Sociology</w:t>
            </w:r>
          </w:p>
        </w:tc>
      </w:tr>
      <w:tr w:rsidR="00806D25" w:rsidRPr="0048393E" w:rsidTr="00FA12E7">
        <w:tc>
          <w:tcPr>
            <w:tcW w:w="87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27.</w:t>
            </w:r>
          </w:p>
        </w:tc>
        <w:tc>
          <w:tcPr>
            <w:tcW w:w="2020"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053</w:t>
            </w:r>
          </w:p>
        </w:tc>
        <w:tc>
          <w:tcPr>
            <w:tcW w:w="5958" w:type="dxa"/>
          </w:tcPr>
          <w:p w:rsidR="00806D25" w:rsidRPr="0048393E" w:rsidRDefault="00806D25" w:rsidP="00FA12E7">
            <w:pPr>
              <w:pStyle w:val="ListParagraph"/>
              <w:ind w:left="0"/>
              <w:jc w:val="both"/>
              <w:rPr>
                <w:rFonts w:ascii="Arial" w:hAnsi="Arial" w:cs="Arial"/>
                <w:sz w:val="20"/>
                <w:szCs w:val="20"/>
              </w:rPr>
            </w:pPr>
            <w:r w:rsidRPr="0048393E">
              <w:rPr>
                <w:rFonts w:ascii="Arial" w:hAnsi="Arial" w:cs="Arial"/>
                <w:sz w:val="20"/>
                <w:szCs w:val="20"/>
              </w:rPr>
              <w:t>Economics, Government, Sociology</w:t>
            </w:r>
          </w:p>
        </w:tc>
      </w:tr>
      <w:tr w:rsidR="00806D25" w:rsidRPr="0048393E" w:rsidTr="00FA12E7">
        <w:tc>
          <w:tcPr>
            <w:tcW w:w="87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28.</w:t>
            </w:r>
          </w:p>
        </w:tc>
        <w:tc>
          <w:tcPr>
            <w:tcW w:w="2020"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060</w:t>
            </w:r>
          </w:p>
        </w:tc>
        <w:tc>
          <w:tcPr>
            <w:tcW w:w="595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Geography, Government, Mathematics</w:t>
            </w:r>
          </w:p>
        </w:tc>
      </w:tr>
      <w:tr w:rsidR="00806D25" w:rsidRPr="0048393E" w:rsidTr="00FA12E7">
        <w:tc>
          <w:tcPr>
            <w:tcW w:w="87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29.</w:t>
            </w:r>
          </w:p>
        </w:tc>
        <w:tc>
          <w:tcPr>
            <w:tcW w:w="2020"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061</w:t>
            </w:r>
          </w:p>
        </w:tc>
        <w:tc>
          <w:tcPr>
            <w:tcW w:w="595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Geography, Government, Sociology</w:t>
            </w:r>
          </w:p>
        </w:tc>
      </w:tr>
      <w:tr w:rsidR="00806D25" w:rsidRPr="0048393E" w:rsidTr="00FA12E7">
        <w:tc>
          <w:tcPr>
            <w:tcW w:w="87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30.</w:t>
            </w:r>
          </w:p>
        </w:tc>
        <w:tc>
          <w:tcPr>
            <w:tcW w:w="2020"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063</w:t>
            </w:r>
          </w:p>
        </w:tc>
        <w:tc>
          <w:tcPr>
            <w:tcW w:w="595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Geography, Physics, Mathematics</w:t>
            </w:r>
          </w:p>
        </w:tc>
      </w:tr>
      <w:tr w:rsidR="00806D25" w:rsidRPr="0048393E" w:rsidTr="00FA12E7">
        <w:tc>
          <w:tcPr>
            <w:tcW w:w="87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31</w:t>
            </w:r>
          </w:p>
        </w:tc>
        <w:tc>
          <w:tcPr>
            <w:tcW w:w="2020" w:type="dxa"/>
          </w:tcPr>
          <w:p w:rsidR="00806D25" w:rsidRPr="0048393E" w:rsidRDefault="00806D25" w:rsidP="00FA12E7">
            <w:pPr>
              <w:jc w:val="both"/>
              <w:rPr>
                <w:rFonts w:ascii="Arial" w:hAnsi="Arial" w:cs="Arial"/>
                <w:sz w:val="20"/>
                <w:szCs w:val="20"/>
              </w:rPr>
            </w:pPr>
            <w:r>
              <w:rPr>
                <w:rFonts w:ascii="Arial" w:hAnsi="Arial" w:cs="Arial"/>
                <w:sz w:val="20"/>
                <w:szCs w:val="20"/>
              </w:rPr>
              <w:t>045</w:t>
            </w:r>
          </w:p>
        </w:tc>
        <w:tc>
          <w:tcPr>
            <w:tcW w:w="595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Literature, sociology, IRS</w:t>
            </w:r>
          </w:p>
        </w:tc>
      </w:tr>
      <w:tr w:rsidR="00806D25" w:rsidRPr="0048393E" w:rsidTr="00FA12E7">
        <w:tc>
          <w:tcPr>
            <w:tcW w:w="87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32</w:t>
            </w:r>
          </w:p>
        </w:tc>
        <w:tc>
          <w:tcPr>
            <w:tcW w:w="2020" w:type="dxa"/>
          </w:tcPr>
          <w:p w:rsidR="00806D25" w:rsidRPr="0048393E" w:rsidRDefault="00806D25" w:rsidP="00FA12E7">
            <w:pPr>
              <w:jc w:val="both"/>
              <w:rPr>
                <w:rFonts w:ascii="Arial" w:hAnsi="Arial" w:cs="Arial"/>
                <w:sz w:val="20"/>
                <w:szCs w:val="20"/>
              </w:rPr>
            </w:pPr>
            <w:r>
              <w:rPr>
                <w:rFonts w:ascii="Arial" w:hAnsi="Arial" w:cs="Arial"/>
                <w:sz w:val="20"/>
                <w:szCs w:val="20"/>
              </w:rPr>
              <w:t>066</w:t>
            </w:r>
          </w:p>
        </w:tc>
        <w:tc>
          <w:tcPr>
            <w:tcW w:w="5958" w:type="dxa"/>
          </w:tcPr>
          <w:p w:rsidR="00806D25" w:rsidRPr="0048393E" w:rsidRDefault="00806D25" w:rsidP="00FA12E7">
            <w:pPr>
              <w:jc w:val="both"/>
              <w:rPr>
                <w:rFonts w:ascii="Arial" w:hAnsi="Arial" w:cs="Arial"/>
                <w:sz w:val="20"/>
                <w:szCs w:val="20"/>
              </w:rPr>
            </w:pPr>
            <w:r w:rsidRPr="0048393E">
              <w:rPr>
                <w:rFonts w:ascii="Arial" w:hAnsi="Arial" w:cs="Arial"/>
                <w:sz w:val="20"/>
                <w:szCs w:val="20"/>
              </w:rPr>
              <w:t>Literature, Sociology, CRS</w:t>
            </w:r>
          </w:p>
        </w:tc>
      </w:tr>
    </w:tbl>
    <w:p w:rsidR="00806D25" w:rsidRPr="00340128" w:rsidRDefault="00806D25" w:rsidP="00806D25">
      <w:pPr>
        <w:jc w:val="both"/>
        <w:rPr>
          <w:rFonts w:ascii="Arial" w:hAnsi="Arial" w:cs="Arial"/>
          <w:b/>
          <w:sz w:val="2"/>
        </w:rPr>
      </w:pPr>
    </w:p>
    <w:p w:rsidR="00806D25" w:rsidRPr="00F9799B" w:rsidRDefault="00806D25" w:rsidP="00806D25">
      <w:pPr>
        <w:jc w:val="both"/>
        <w:rPr>
          <w:rFonts w:ascii="Arial" w:hAnsi="Arial" w:cs="Arial"/>
          <w:b/>
        </w:rPr>
      </w:pPr>
      <w:r w:rsidRPr="00F9799B">
        <w:rPr>
          <w:rFonts w:ascii="Arial" w:hAnsi="Arial" w:cs="Arial"/>
          <w:b/>
        </w:rPr>
        <w:t>DURATION FOR PROGRAMMES:</w:t>
      </w:r>
    </w:p>
    <w:p w:rsidR="00806D25" w:rsidRPr="00F9799B" w:rsidRDefault="00806D25" w:rsidP="00806D25">
      <w:pPr>
        <w:jc w:val="both"/>
        <w:rPr>
          <w:rFonts w:ascii="Arial" w:hAnsi="Arial" w:cs="Arial"/>
        </w:rPr>
      </w:pPr>
      <w:r w:rsidRPr="00F9799B">
        <w:rPr>
          <w:rFonts w:ascii="Arial" w:hAnsi="Arial" w:cs="Arial"/>
        </w:rPr>
        <w:t xml:space="preserve">Higher National Diploma (HND) </w:t>
      </w:r>
      <w:proofErr w:type="spellStart"/>
      <w:r w:rsidRPr="00F9799B">
        <w:rPr>
          <w:rFonts w:ascii="Arial" w:hAnsi="Arial" w:cs="Arial"/>
        </w:rPr>
        <w:t>programmes</w:t>
      </w:r>
      <w:proofErr w:type="spellEnd"/>
      <w:r w:rsidRPr="00F9799B">
        <w:rPr>
          <w:rFonts w:ascii="Arial" w:hAnsi="Arial" w:cs="Arial"/>
        </w:rPr>
        <w:t xml:space="preserve"> shall run for six (6) semesters and lectures conducted during the weekends, (Fridays-Sundays). The candidates are however</w:t>
      </w:r>
      <w:r>
        <w:rPr>
          <w:rFonts w:ascii="Arial" w:hAnsi="Arial" w:cs="Arial"/>
        </w:rPr>
        <w:t>,</w:t>
      </w:r>
      <w:r w:rsidRPr="00F9799B">
        <w:rPr>
          <w:rFonts w:ascii="Arial" w:hAnsi="Arial" w:cs="Arial"/>
        </w:rPr>
        <w:t xml:space="preserve"> not eligible for </w:t>
      </w:r>
      <w:r w:rsidRPr="00F9799B">
        <w:rPr>
          <w:rFonts w:ascii="Arial" w:hAnsi="Arial" w:cs="Arial"/>
          <w:b/>
        </w:rPr>
        <w:t xml:space="preserve">NYSC </w:t>
      </w:r>
      <w:r w:rsidRPr="00F9799B">
        <w:rPr>
          <w:rFonts w:ascii="Arial" w:hAnsi="Arial" w:cs="Arial"/>
        </w:rPr>
        <w:t>mobilization but will qualify for Letter of Exclusion. The National Diploma (NDII) shall run for two (2) semesters.</w:t>
      </w:r>
    </w:p>
    <w:p w:rsidR="00806D25" w:rsidRPr="00F9799B" w:rsidRDefault="00806D25" w:rsidP="00806D25">
      <w:pPr>
        <w:jc w:val="both"/>
        <w:rPr>
          <w:rFonts w:ascii="Arial" w:hAnsi="Arial" w:cs="Arial"/>
          <w:b/>
        </w:rPr>
      </w:pPr>
      <w:r w:rsidRPr="00F9799B">
        <w:rPr>
          <w:rFonts w:ascii="Arial" w:hAnsi="Arial" w:cs="Arial"/>
          <w:b/>
        </w:rPr>
        <w:t xml:space="preserve">ENTRY REQUIREMENTS </w:t>
      </w:r>
    </w:p>
    <w:p w:rsidR="00806D25" w:rsidRPr="00CE4CC1" w:rsidRDefault="00806D25" w:rsidP="00806D25">
      <w:pPr>
        <w:pStyle w:val="ListParagraph"/>
        <w:numPr>
          <w:ilvl w:val="0"/>
          <w:numId w:val="13"/>
        </w:numPr>
        <w:jc w:val="both"/>
        <w:rPr>
          <w:rFonts w:ascii="Arial" w:hAnsi="Arial" w:cs="Arial"/>
          <w:b/>
        </w:rPr>
      </w:pPr>
      <w:r w:rsidRPr="00CE4CC1">
        <w:rPr>
          <w:rFonts w:ascii="Arial" w:hAnsi="Arial" w:cs="Arial"/>
          <w:b/>
        </w:rPr>
        <w:t xml:space="preserve">IJMB: </w:t>
      </w:r>
      <w:r w:rsidRPr="00CE4CC1">
        <w:rPr>
          <w:rFonts w:ascii="Arial" w:hAnsi="Arial" w:cs="Arial"/>
        </w:rPr>
        <w:t xml:space="preserve">Five (5) CREDITS at not more than TWO SITTINGS in relevant </w:t>
      </w:r>
      <w:r w:rsidRPr="00CE4CC1">
        <w:rPr>
          <w:rFonts w:ascii="Arial" w:hAnsi="Arial" w:cs="Arial"/>
          <w:b/>
        </w:rPr>
        <w:t>subjects</w:t>
      </w:r>
      <w:r w:rsidRPr="00CE4CC1">
        <w:rPr>
          <w:rFonts w:ascii="Arial" w:hAnsi="Arial" w:cs="Arial"/>
        </w:rPr>
        <w:t xml:space="preserve"> to include both English and Mathematics.</w:t>
      </w:r>
    </w:p>
    <w:p w:rsidR="00806D25" w:rsidRPr="00CE4CC1" w:rsidRDefault="00806D25" w:rsidP="00806D25">
      <w:pPr>
        <w:pStyle w:val="ListParagraph"/>
        <w:numPr>
          <w:ilvl w:val="0"/>
          <w:numId w:val="13"/>
        </w:numPr>
        <w:jc w:val="both"/>
        <w:rPr>
          <w:rFonts w:ascii="Arial" w:hAnsi="Arial" w:cs="Arial"/>
          <w:b/>
        </w:rPr>
      </w:pPr>
      <w:r w:rsidRPr="00CE4CC1">
        <w:rPr>
          <w:rFonts w:ascii="Arial" w:hAnsi="Arial" w:cs="Arial"/>
          <w:b/>
        </w:rPr>
        <w:lastRenderedPageBreak/>
        <w:t>HND (Part-Time):</w:t>
      </w:r>
      <w:r w:rsidRPr="00CE4CC1">
        <w:rPr>
          <w:rFonts w:ascii="Arial" w:hAnsi="Arial" w:cs="Arial"/>
        </w:rPr>
        <w:t xml:space="preserve"> National Diploma (ND) in the relevant field from recognized Polytechnics with at least Lower Credit plus at least five (5) Credits in GCE </w:t>
      </w:r>
      <w:proofErr w:type="spellStart"/>
      <w:r w:rsidRPr="00CE4CC1">
        <w:rPr>
          <w:rFonts w:ascii="Arial" w:hAnsi="Arial" w:cs="Arial"/>
        </w:rPr>
        <w:t>O’Level</w:t>
      </w:r>
      <w:proofErr w:type="spellEnd"/>
      <w:r w:rsidRPr="00CE4CC1">
        <w:rPr>
          <w:rFonts w:ascii="Arial" w:hAnsi="Arial" w:cs="Arial"/>
        </w:rPr>
        <w:t>, (WAEC, NECO and NABTEB) or its equivalent in relevant subjects including Mathematics and English Language. The post ND working experiences not required for admission in this respect.</w:t>
      </w:r>
    </w:p>
    <w:p w:rsidR="00806D25" w:rsidRPr="00CE4CC1" w:rsidRDefault="00806D25" w:rsidP="00806D25">
      <w:pPr>
        <w:pStyle w:val="ListParagraph"/>
        <w:ind w:left="1080"/>
        <w:jc w:val="both"/>
        <w:rPr>
          <w:rFonts w:ascii="Arial" w:hAnsi="Arial" w:cs="Arial"/>
          <w:b/>
        </w:rPr>
      </w:pPr>
    </w:p>
    <w:p w:rsidR="00806D25" w:rsidRPr="00CE4CC1" w:rsidRDefault="00806D25" w:rsidP="00806D25">
      <w:pPr>
        <w:pStyle w:val="ListParagraph"/>
        <w:numPr>
          <w:ilvl w:val="0"/>
          <w:numId w:val="13"/>
        </w:numPr>
        <w:jc w:val="both"/>
        <w:rPr>
          <w:rFonts w:ascii="Arial" w:hAnsi="Arial" w:cs="Arial"/>
          <w:b/>
        </w:rPr>
      </w:pPr>
      <w:r w:rsidRPr="00CE4CC1">
        <w:rPr>
          <w:rFonts w:ascii="Arial" w:hAnsi="Arial" w:cs="Arial"/>
          <w:b/>
        </w:rPr>
        <w:t>National Diploma (NDII):</w:t>
      </w:r>
      <w:r w:rsidRPr="00CE4CC1">
        <w:rPr>
          <w:rFonts w:ascii="Arial" w:hAnsi="Arial" w:cs="Arial"/>
        </w:rPr>
        <w:t xml:space="preserve"> Ordinary Diploma or its equivalent in relevant discipline and five (5) Credits at not more than two sittings at the GCE </w:t>
      </w:r>
      <w:proofErr w:type="spellStart"/>
      <w:r w:rsidRPr="00CE4CC1">
        <w:rPr>
          <w:rFonts w:ascii="Arial" w:hAnsi="Arial" w:cs="Arial"/>
        </w:rPr>
        <w:t>O’Level</w:t>
      </w:r>
      <w:proofErr w:type="spellEnd"/>
      <w:r w:rsidRPr="00CE4CC1">
        <w:rPr>
          <w:rFonts w:ascii="Arial" w:hAnsi="Arial" w:cs="Arial"/>
        </w:rPr>
        <w:t>, (WAEC, NECO and NABTEB) or its equivalent in relevant subjects including Mathematics and English Language and any three relevant subjects.</w:t>
      </w:r>
    </w:p>
    <w:p w:rsidR="00806D25" w:rsidRPr="00CE4CC1" w:rsidRDefault="00806D25" w:rsidP="00806D25">
      <w:pPr>
        <w:ind w:left="360"/>
        <w:jc w:val="both"/>
        <w:rPr>
          <w:rFonts w:ascii="Arial" w:hAnsi="Arial" w:cs="Arial"/>
          <w:b/>
        </w:rPr>
      </w:pPr>
      <w:r w:rsidRPr="00CE4CC1">
        <w:rPr>
          <w:rFonts w:ascii="Arial" w:hAnsi="Arial" w:cs="Arial"/>
          <w:b/>
        </w:rPr>
        <w:t>METHOD OF APPLICATION:</w:t>
      </w:r>
    </w:p>
    <w:p w:rsidR="00806D25" w:rsidRPr="00CE4CC1" w:rsidRDefault="00806D25" w:rsidP="00806D25">
      <w:pPr>
        <w:spacing w:before="240" w:after="0"/>
        <w:ind w:left="360"/>
        <w:jc w:val="both"/>
        <w:rPr>
          <w:rFonts w:ascii="Arial" w:hAnsi="Arial" w:cs="Arial"/>
          <w:b/>
        </w:rPr>
      </w:pPr>
      <w:r w:rsidRPr="00CE4CC1">
        <w:rPr>
          <w:rFonts w:ascii="Arial" w:hAnsi="Arial" w:cs="Arial"/>
        </w:rPr>
        <w:t xml:space="preserve">Interested candidates </w:t>
      </w:r>
      <w:r>
        <w:rPr>
          <w:rFonts w:ascii="Arial" w:hAnsi="Arial" w:cs="Arial"/>
        </w:rPr>
        <w:t xml:space="preserve">for IJMB and Part-Time </w:t>
      </w:r>
      <w:proofErr w:type="spellStart"/>
      <w:r>
        <w:rPr>
          <w:rFonts w:ascii="Arial" w:hAnsi="Arial" w:cs="Arial"/>
        </w:rPr>
        <w:t>Programmes</w:t>
      </w:r>
      <w:proofErr w:type="spellEnd"/>
      <w:r>
        <w:rPr>
          <w:rFonts w:ascii="Arial" w:hAnsi="Arial" w:cs="Arial"/>
        </w:rPr>
        <w:t xml:space="preserve"> can obtain application f</w:t>
      </w:r>
      <w:r w:rsidRPr="00CE4CC1">
        <w:rPr>
          <w:rFonts w:ascii="Arial" w:hAnsi="Arial" w:cs="Arial"/>
        </w:rPr>
        <w:t>orms at a non-refundable fee of Fifteen Thousand, Naira (</w:t>
      </w:r>
      <w:r w:rsidRPr="00CE4CC1">
        <w:rPr>
          <w:rFonts w:ascii="Arial" w:hAnsi="Arial" w:cs="Arial"/>
          <w:b/>
          <w:dstrike/>
        </w:rPr>
        <w:t>N</w:t>
      </w:r>
      <w:r w:rsidRPr="00CE4CC1">
        <w:rPr>
          <w:rFonts w:ascii="Arial" w:hAnsi="Arial" w:cs="Arial"/>
        </w:rPr>
        <w:t>15</w:t>
      </w:r>
      <w:proofErr w:type="gramStart"/>
      <w:r w:rsidRPr="00CE4CC1">
        <w:rPr>
          <w:rFonts w:ascii="Arial" w:hAnsi="Arial" w:cs="Arial"/>
        </w:rPr>
        <w:t>,000.00</w:t>
      </w:r>
      <w:proofErr w:type="gramEnd"/>
      <w:r w:rsidRPr="00CE4CC1">
        <w:rPr>
          <w:rFonts w:ascii="Arial" w:hAnsi="Arial" w:cs="Arial"/>
        </w:rPr>
        <w:t>) only. Visit the Polytechnic website (</w:t>
      </w:r>
      <w:hyperlink r:id="rId6" w:history="1">
        <w:r w:rsidRPr="00CE4CC1">
          <w:rPr>
            <w:rStyle w:val="Hyperlink"/>
            <w:rFonts w:ascii="Arial" w:hAnsi="Arial" w:cs="Arial"/>
          </w:rPr>
          <w:t>www.fpn.edu.ng</w:t>
        </w:r>
      </w:hyperlink>
      <w:r w:rsidRPr="00CE4CC1">
        <w:rPr>
          <w:rFonts w:ascii="Arial" w:hAnsi="Arial" w:cs="Arial"/>
        </w:rPr>
        <w:t>) for detailed procedure.</w:t>
      </w:r>
    </w:p>
    <w:p w:rsidR="00806D25" w:rsidRPr="00CE4CC1" w:rsidRDefault="00806D25" w:rsidP="00806D25">
      <w:pPr>
        <w:spacing w:before="240" w:after="0"/>
        <w:jc w:val="both"/>
        <w:rPr>
          <w:rFonts w:ascii="Arial" w:hAnsi="Arial" w:cs="Arial"/>
          <w:b/>
        </w:rPr>
      </w:pPr>
    </w:p>
    <w:p w:rsidR="00806D25" w:rsidRPr="00CE4CC1" w:rsidRDefault="00806D25" w:rsidP="00806D25">
      <w:pPr>
        <w:jc w:val="both"/>
        <w:rPr>
          <w:rFonts w:ascii="Arial" w:hAnsi="Arial" w:cs="Arial"/>
          <w:b/>
        </w:rPr>
      </w:pPr>
      <w:r w:rsidRPr="00CE4CC1">
        <w:rPr>
          <w:rFonts w:ascii="Arial" w:hAnsi="Arial" w:cs="Arial"/>
          <w:b/>
        </w:rPr>
        <w:t>(D).    POSTGRADUATE DIPLOMA (PGD) PROGRAMMES OFFERED</w:t>
      </w:r>
    </w:p>
    <w:p w:rsidR="00806D25" w:rsidRPr="00CE4CC1" w:rsidRDefault="00806D25" w:rsidP="00806D25">
      <w:pPr>
        <w:pStyle w:val="ListParagraph"/>
        <w:numPr>
          <w:ilvl w:val="0"/>
          <w:numId w:val="18"/>
        </w:numPr>
        <w:jc w:val="both"/>
        <w:rPr>
          <w:rFonts w:ascii="Arial" w:hAnsi="Arial" w:cs="Arial"/>
          <w:b/>
        </w:rPr>
      </w:pPr>
      <w:r w:rsidRPr="00CE4CC1">
        <w:rPr>
          <w:rFonts w:ascii="Arial" w:hAnsi="Arial" w:cs="Arial"/>
          <w:b/>
        </w:rPr>
        <w:t>DETAILS OF AVAILABLE PROGRAMMES</w:t>
      </w:r>
    </w:p>
    <w:p w:rsidR="00806D25" w:rsidRPr="00CE4CC1" w:rsidRDefault="00806D25" w:rsidP="00806D25">
      <w:pPr>
        <w:pStyle w:val="ListParagraph"/>
        <w:ind w:left="1080"/>
        <w:jc w:val="both"/>
        <w:rPr>
          <w:rFonts w:ascii="Arial" w:hAnsi="Arial" w:cs="Arial"/>
          <w:b/>
        </w:rPr>
      </w:pPr>
    </w:p>
    <w:p w:rsidR="00806D25" w:rsidRPr="00CE4CC1" w:rsidRDefault="00806D25" w:rsidP="00806D25">
      <w:pPr>
        <w:pStyle w:val="ListParagraph"/>
        <w:numPr>
          <w:ilvl w:val="0"/>
          <w:numId w:val="19"/>
        </w:numPr>
        <w:spacing w:after="0"/>
        <w:jc w:val="both"/>
        <w:rPr>
          <w:rFonts w:ascii="Arial" w:hAnsi="Arial" w:cs="Arial"/>
          <w:b/>
        </w:rPr>
      </w:pPr>
      <w:r w:rsidRPr="00CE4CC1">
        <w:rPr>
          <w:rFonts w:ascii="Arial" w:hAnsi="Arial" w:cs="Arial"/>
          <w:b/>
        </w:rPr>
        <w:t>FACULTY OF ADMINISTRATION</w:t>
      </w:r>
    </w:p>
    <w:p w:rsidR="00806D25" w:rsidRPr="00CE4CC1" w:rsidRDefault="00806D25" w:rsidP="00806D25">
      <w:pPr>
        <w:pStyle w:val="ListParagraph"/>
        <w:spacing w:after="0"/>
        <w:ind w:left="1440"/>
        <w:jc w:val="both"/>
        <w:rPr>
          <w:rFonts w:ascii="Arial" w:hAnsi="Arial" w:cs="Arial"/>
          <w:b/>
          <w:sz w:val="4"/>
        </w:rPr>
      </w:pPr>
    </w:p>
    <w:p w:rsidR="00806D25" w:rsidRPr="00CE4CC1" w:rsidRDefault="00806D25" w:rsidP="00806D25">
      <w:pPr>
        <w:pStyle w:val="NoSpacing"/>
        <w:numPr>
          <w:ilvl w:val="0"/>
          <w:numId w:val="21"/>
        </w:numPr>
        <w:jc w:val="both"/>
        <w:rPr>
          <w:rFonts w:ascii="Arial" w:hAnsi="Arial" w:cs="Arial"/>
          <w:b/>
        </w:rPr>
      </w:pPr>
      <w:r w:rsidRPr="00CE4CC1">
        <w:rPr>
          <w:rFonts w:ascii="Arial" w:hAnsi="Arial" w:cs="Arial"/>
          <w:b/>
        </w:rPr>
        <w:t>Department of Accounting</w:t>
      </w:r>
    </w:p>
    <w:p w:rsidR="00806D25" w:rsidRPr="00CE4CC1" w:rsidRDefault="00806D25" w:rsidP="00806D25">
      <w:pPr>
        <w:pStyle w:val="NoSpacing"/>
        <w:ind w:left="1440" w:firstLine="720"/>
        <w:jc w:val="both"/>
        <w:rPr>
          <w:rFonts w:ascii="Arial" w:hAnsi="Arial" w:cs="Arial"/>
        </w:rPr>
      </w:pPr>
      <w:r w:rsidRPr="00CE4CC1">
        <w:rPr>
          <w:rFonts w:ascii="Arial" w:hAnsi="Arial" w:cs="Arial"/>
        </w:rPr>
        <w:t>PGD Accounting</w:t>
      </w:r>
    </w:p>
    <w:p w:rsidR="00806D25" w:rsidRPr="00CE4CC1" w:rsidRDefault="00806D25" w:rsidP="00806D25">
      <w:pPr>
        <w:pStyle w:val="NoSpacing"/>
        <w:ind w:left="1440" w:firstLine="720"/>
        <w:jc w:val="both"/>
        <w:rPr>
          <w:rFonts w:ascii="Arial" w:hAnsi="Arial" w:cs="Arial"/>
          <w:b/>
          <w:sz w:val="14"/>
        </w:rPr>
      </w:pPr>
    </w:p>
    <w:p w:rsidR="00806D25" w:rsidRPr="00CE4CC1" w:rsidRDefault="00806D25" w:rsidP="00806D25">
      <w:pPr>
        <w:pStyle w:val="NoSpacing"/>
        <w:numPr>
          <w:ilvl w:val="0"/>
          <w:numId w:val="21"/>
        </w:numPr>
        <w:jc w:val="both"/>
        <w:rPr>
          <w:rFonts w:ascii="Arial" w:hAnsi="Arial" w:cs="Arial"/>
          <w:b/>
        </w:rPr>
      </w:pPr>
      <w:r w:rsidRPr="00CE4CC1">
        <w:rPr>
          <w:rFonts w:ascii="Arial" w:hAnsi="Arial" w:cs="Arial"/>
          <w:b/>
        </w:rPr>
        <w:t>Department of Banking &amp; Finance</w:t>
      </w:r>
    </w:p>
    <w:p w:rsidR="00806D25" w:rsidRPr="00CE4CC1" w:rsidRDefault="00806D25" w:rsidP="00806D25">
      <w:pPr>
        <w:pStyle w:val="NoSpacing"/>
        <w:ind w:left="2160"/>
        <w:jc w:val="both"/>
        <w:rPr>
          <w:rFonts w:ascii="Arial" w:hAnsi="Arial" w:cs="Arial"/>
        </w:rPr>
      </w:pPr>
      <w:r w:rsidRPr="00CE4CC1">
        <w:rPr>
          <w:rFonts w:ascii="Arial" w:hAnsi="Arial" w:cs="Arial"/>
        </w:rPr>
        <w:t>PGD Banking &amp; Finance</w:t>
      </w:r>
    </w:p>
    <w:p w:rsidR="00806D25" w:rsidRPr="00CE4CC1" w:rsidRDefault="00806D25" w:rsidP="00806D25">
      <w:pPr>
        <w:pStyle w:val="NoSpacing"/>
        <w:ind w:left="2160" w:firstLine="720"/>
        <w:jc w:val="both"/>
        <w:rPr>
          <w:rFonts w:ascii="Arial" w:hAnsi="Arial" w:cs="Arial"/>
          <w:b/>
          <w:sz w:val="12"/>
        </w:rPr>
      </w:pPr>
    </w:p>
    <w:p w:rsidR="00806D25" w:rsidRPr="00CE4CC1" w:rsidRDefault="00806D25" w:rsidP="00806D25">
      <w:pPr>
        <w:pStyle w:val="NoSpacing"/>
        <w:numPr>
          <w:ilvl w:val="0"/>
          <w:numId w:val="21"/>
        </w:numPr>
        <w:jc w:val="both"/>
        <w:rPr>
          <w:rFonts w:ascii="Arial" w:hAnsi="Arial" w:cs="Arial"/>
          <w:b/>
        </w:rPr>
      </w:pPr>
      <w:r w:rsidRPr="00CE4CC1">
        <w:rPr>
          <w:rFonts w:ascii="Arial" w:hAnsi="Arial" w:cs="Arial"/>
          <w:b/>
        </w:rPr>
        <w:t>Department of Business Administration</w:t>
      </w:r>
    </w:p>
    <w:p w:rsidR="00806D25" w:rsidRDefault="00806D25" w:rsidP="00806D25">
      <w:pPr>
        <w:pStyle w:val="NoSpacing"/>
        <w:ind w:left="1440" w:firstLine="720"/>
        <w:jc w:val="both"/>
        <w:rPr>
          <w:rFonts w:ascii="Arial" w:hAnsi="Arial" w:cs="Arial"/>
        </w:rPr>
      </w:pPr>
      <w:r w:rsidRPr="00CE4CC1">
        <w:rPr>
          <w:rFonts w:ascii="Arial" w:hAnsi="Arial" w:cs="Arial"/>
        </w:rPr>
        <w:t>PGD Business Administration</w:t>
      </w:r>
    </w:p>
    <w:p w:rsidR="00806D25" w:rsidRDefault="00806D25" w:rsidP="00806D25">
      <w:pPr>
        <w:pStyle w:val="NoSpacing"/>
        <w:ind w:left="1440" w:firstLine="720"/>
        <w:jc w:val="both"/>
        <w:rPr>
          <w:rFonts w:ascii="Arial" w:hAnsi="Arial" w:cs="Arial"/>
        </w:rPr>
      </w:pPr>
    </w:p>
    <w:p w:rsidR="00806D25" w:rsidRPr="00CE4CC1" w:rsidRDefault="00806D25" w:rsidP="00806D25">
      <w:pPr>
        <w:pStyle w:val="NoSpacing"/>
        <w:numPr>
          <w:ilvl w:val="0"/>
          <w:numId w:val="21"/>
        </w:numPr>
        <w:jc w:val="both"/>
        <w:rPr>
          <w:rFonts w:ascii="Arial" w:hAnsi="Arial" w:cs="Arial"/>
          <w:b/>
        </w:rPr>
      </w:pPr>
      <w:r w:rsidRPr="00CE4CC1">
        <w:rPr>
          <w:rFonts w:ascii="Arial" w:hAnsi="Arial" w:cs="Arial"/>
          <w:b/>
        </w:rPr>
        <w:t xml:space="preserve">Department of </w:t>
      </w:r>
      <w:r>
        <w:rPr>
          <w:rFonts w:ascii="Arial" w:hAnsi="Arial" w:cs="Arial"/>
          <w:b/>
        </w:rPr>
        <w:t>Public</w:t>
      </w:r>
      <w:r w:rsidRPr="00CE4CC1">
        <w:rPr>
          <w:rFonts w:ascii="Arial" w:hAnsi="Arial" w:cs="Arial"/>
          <w:b/>
        </w:rPr>
        <w:t xml:space="preserve"> Administration</w:t>
      </w:r>
    </w:p>
    <w:p w:rsidR="00806D25" w:rsidRDefault="00806D25" w:rsidP="00806D25">
      <w:pPr>
        <w:pStyle w:val="NoSpacing"/>
        <w:ind w:left="1440" w:firstLine="720"/>
        <w:jc w:val="both"/>
        <w:rPr>
          <w:rFonts w:ascii="Arial" w:hAnsi="Arial" w:cs="Arial"/>
        </w:rPr>
      </w:pPr>
      <w:r w:rsidRPr="00CE4CC1">
        <w:rPr>
          <w:rFonts w:ascii="Arial" w:hAnsi="Arial" w:cs="Arial"/>
        </w:rPr>
        <w:t xml:space="preserve">PGD </w:t>
      </w:r>
      <w:r w:rsidRPr="00340128">
        <w:rPr>
          <w:rFonts w:ascii="Arial" w:hAnsi="Arial" w:cs="Arial"/>
        </w:rPr>
        <w:t>Public</w:t>
      </w:r>
      <w:r w:rsidRPr="00CE4CC1">
        <w:rPr>
          <w:rFonts w:ascii="Arial" w:hAnsi="Arial" w:cs="Arial"/>
        </w:rPr>
        <w:t xml:space="preserve"> Administration</w:t>
      </w:r>
    </w:p>
    <w:p w:rsidR="00806D25" w:rsidRPr="00340128" w:rsidRDefault="00806D25" w:rsidP="00806D25">
      <w:pPr>
        <w:pStyle w:val="NoSpacing"/>
        <w:ind w:left="1440" w:firstLine="720"/>
        <w:jc w:val="both"/>
        <w:rPr>
          <w:rFonts w:ascii="Arial" w:hAnsi="Arial" w:cs="Arial"/>
          <w:sz w:val="8"/>
        </w:rPr>
      </w:pPr>
    </w:p>
    <w:p w:rsidR="00806D25" w:rsidRPr="00340128" w:rsidRDefault="00806D25" w:rsidP="00806D25">
      <w:pPr>
        <w:pStyle w:val="NoSpacing"/>
        <w:jc w:val="both"/>
        <w:rPr>
          <w:rFonts w:ascii="Arial" w:hAnsi="Arial" w:cs="Arial"/>
          <w:sz w:val="10"/>
        </w:rPr>
      </w:pPr>
    </w:p>
    <w:p w:rsidR="00806D25" w:rsidRPr="00CE4CC1" w:rsidRDefault="00806D25" w:rsidP="00806D25">
      <w:pPr>
        <w:pStyle w:val="ListParagraph"/>
        <w:numPr>
          <w:ilvl w:val="0"/>
          <w:numId w:val="19"/>
        </w:numPr>
        <w:spacing w:after="0"/>
        <w:jc w:val="both"/>
        <w:rPr>
          <w:rFonts w:ascii="Arial" w:hAnsi="Arial" w:cs="Arial"/>
          <w:b/>
        </w:rPr>
      </w:pPr>
      <w:r w:rsidRPr="00CE4CC1">
        <w:rPr>
          <w:rFonts w:ascii="Arial" w:hAnsi="Arial" w:cs="Arial"/>
          <w:b/>
        </w:rPr>
        <w:t>FACULTY OF ENVIRONMENTAL SCIENCE</w:t>
      </w:r>
    </w:p>
    <w:p w:rsidR="00806D25" w:rsidRPr="00CE4CC1" w:rsidRDefault="00806D25" w:rsidP="00806D25">
      <w:pPr>
        <w:spacing w:after="0"/>
        <w:ind w:left="720" w:firstLine="720"/>
        <w:jc w:val="both"/>
        <w:rPr>
          <w:rFonts w:ascii="Arial" w:hAnsi="Arial" w:cs="Arial"/>
          <w:b/>
        </w:rPr>
      </w:pPr>
      <w:r w:rsidRPr="00CE4CC1">
        <w:rPr>
          <w:rFonts w:ascii="Arial" w:hAnsi="Arial" w:cs="Arial"/>
          <w:b/>
        </w:rPr>
        <w:t>Department of Geography</w:t>
      </w:r>
    </w:p>
    <w:p w:rsidR="00806D25" w:rsidRPr="00CE4CC1" w:rsidRDefault="00806D25" w:rsidP="00806D25">
      <w:pPr>
        <w:pStyle w:val="ListParagraph"/>
        <w:numPr>
          <w:ilvl w:val="0"/>
          <w:numId w:val="20"/>
        </w:numPr>
        <w:spacing w:after="0"/>
        <w:jc w:val="both"/>
        <w:rPr>
          <w:rFonts w:ascii="Arial" w:hAnsi="Arial" w:cs="Arial"/>
        </w:rPr>
      </w:pPr>
      <w:r w:rsidRPr="00CE4CC1">
        <w:rPr>
          <w:rFonts w:ascii="Arial" w:hAnsi="Arial" w:cs="Arial"/>
        </w:rPr>
        <w:t xml:space="preserve">PGD Environmental Resource Management, </w:t>
      </w:r>
    </w:p>
    <w:p w:rsidR="00806D25" w:rsidRPr="00CE4CC1" w:rsidRDefault="00806D25" w:rsidP="00806D25">
      <w:pPr>
        <w:pStyle w:val="ListParagraph"/>
        <w:numPr>
          <w:ilvl w:val="0"/>
          <w:numId w:val="20"/>
        </w:numPr>
        <w:spacing w:after="0"/>
        <w:jc w:val="both"/>
        <w:rPr>
          <w:rFonts w:ascii="Arial" w:hAnsi="Arial" w:cs="Arial"/>
        </w:rPr>
      </w:pPr>
      <w:r w:rsidRPr="00CE4CC1">
        <w:rPr>
          <w:rFonts w:ascii="Arial" w:hAnsi="Arial" w:cs="Arial"/>
        </w:rPr>
        <w:t>PGD Land Administration, and;</w:t>
      </w:r>
    </w:p>
    <w:p w:rsidR="00806D25" w:rsidRDefault="00806D25" w:rsidP="00806D25">
      <w:pPr>
        <w:pStyle w:val="ListParagraph"/>
        <w:numPr>
          <w:ilvl w:val="0"/>
          <w:numId w:val="20"/>
        </w:numPr>
        <w:spacing w:after="0"/>
        <w:jc w:val="both"/>
        <w:rPr>
          <w:rFonts w:ascii="Arial" w:hAnsi="Arial" w:cs="Arial"/>
        </w:rPr>
      </w:pPr>
      <w:r w:rsidRPr="00CE4CC1">
        <w:rPr>
          <w:rFonts w:ascii="Arial" w:hAnsi="Arial" w:cs="Arial"/>
        </w:rPr>
        <w:t>PGD Urban &amp; Regional Planning.</w:t>
      </w:r>
    </w:p>
    <w:p w:rsidR="00806D25" w:rsidRPr="00340128" w:rsidRDefault="00806D25" w:rsidP="00806D25">
      <w:pPr>
        <w:pStyle w:val="ListParagraph"/>
        <w:spacing w:after="0"/>
        <w:ind w:left="2160"/>
        <w:jc w:val="both"/>
        <w:rPr>
          <w:rFonts w:ascii="Arial" w:hAnsi="Arial" w:cs="Arial"/>
          <w:sz w:val="12"/>
        </w:rPr>
      </w:pPr>
    </w:p>
    <w:p w:rsidR="00806D25" w:rsidRPr="00CE4CC1" w:rsidRDefault="00806D25" w:rsidP="00806D25">
      <w:pPr>
        <w:pStyle w:val="ListParagraph"/>
        <w:numPr>
          <w:ilvl w:val="0"/>
          <w:numId w:val="19"/>
        </w:numPr>
        <w:spacing w:after="0"/>
        <w:jc w:val="both"/>
        <w:rPr>
          <w:rFonts w:ascii="Arial" w:hAnsi="Arial" w:cs="Arial"/>
          <w:b/>
        </w:rPr>
      </w:pPr>
      <w:r w:rsidRPr="00CE4CC1">
        <w:rPr>
          <w:rFonts w:ascii="Arial" w:hAnsi="Arial" w:cs="Arial"/>
          <w:b/>
        </w:rPr>
        <w:t xml:space="preserve">FACULTY OF </w:t>
      </w:r>
      <w:r>
        <w:rPr>
          <w:rFonts w:ascii="Arial" w:hAnsi="Arial" w:cs="Arial"/>
          <w:b/>
        </w:rPr>
        <w:t xml:space="preserve">NATURAL AND APPLIED </w:t>
      </w:r>
      <w:r w:rsidRPr="00CE4CC1">
        <w:rPr>
          <w:rFonts w:ascii="Arial" w:hAnsi="Arial" w:cs="Arial"/>
          <w:b/>
        </w:rPr>
        <w:t>SCIENCE</w:t>
      </w:r>
      <w:r>
        <w:rPr>
          <w:rFonts w:ascii="Arial" w:hAnsi="Arial" w:cs="Arial"/>
          <w:b/>
        </w:rPr>
        <w:t>S</w:t>
      </w:r>
    </w:p>
    <w:p w:rsidR="00806D25" w:rsidRPr="00CE4CC1" w:rsidRDefault="00806D25" w:rsidP="00806D25">
      <w:pPr>
        <w:spacing w:after="0"/>
        <w:ind w:left="720" w:firstLine="720"/>
        <w:jc w:val="both"/>
        <w:rPr>
          <w:rFonts w:ascii="Arial" w:hAnsi="Arial" w:cs="Arial"/>
          <w:b/>
        </w:rPr>
      </w:pPr>
      <w:r w:rsidRPr="00CE4CC1">
        <w:rPr>
          <w:rFonts w:ascii="Arial" w:hAnsi="Arial" w:cs="Arial"/>
          <w:b/>
        </w:rPr>
        <w:t xml:space="preserve">Department of </w:t>
      </w:r>
      <w:r>
        <w:rPr>
          <w:rFonts w:ascii="Arial" w:hAnsi="Arial" w:cs="Arial"/>
          <w:b/>
        </w:rPr>
        <w:t xml:space="preserve">Mathematics and </w:t>
      </w:r>
      <w:r w:rsidRPr="00F21674">
        <w:rPr>
          <w:rFonts w:ascii="Arial" w:hAnsi="Arial" w:cs="Arial"/>
          <w:b/>
        </w:rPr>
        <w:t>Statistics</w:t>
      </w:r>
    </w:p>
    <w:p w:rsidR="00806D25" w:rsidRPr="00CE4CC1" w:rsidRDefault="00806D25" w:rsidP="00806D25">
      <w:pPr>
        <w:pStyle w:val="ListParagraph"/>
        <w:numPr>
          <w:ilvl w:val="0"/>
          <w:numId w:val="20"/>
        </w:numPr>
        <w:spacing w:after="0"/>
        <w:jc w:val="both"/>
        <w:rPr>
          <w:rFonts w:ascii="Arial" w:hAnsi="Arial" w:cs="Arial"/>
        </w:rPr>
      </w:pPr>
      <w:r w:rsidRPr="00CE4CC1">
        <w:rPr>
          <w:rFonts w:ascii="Arial" w:hAnsi="Arial" w:cs="Arial"/>
        </w:rPr>
        <w:t xml:space="preserve">PGD </w:t>
      </w:r>
      <w:r>
        <w:rPr>
          <w:rFonts w:ascii="Arial" w:hAnsi="Arial" w:cs="Arial"/>
        </w:rPr>
        <w:t xml:space="preserve">Statistics </w:t>
      </w:r>
      <w:r w:rsidRPr="00CE4CC1">
        <w:rPr>
          <w:rFonts w:ascii="Arial" w:hAnsi="Arial" w:cs="Arial"/>
        </w:rPr>
        <w:t xml:space="preserve"> </w:t>
      </w:r>
    </w:p>
    <w:p w:rsidR="00806D25" w:rsidRPr="00340128" w:rsidRDefault="00806D25" w:rsidP="00806D25">
      <w:pPr>
        <w:spacing w:after="0"/>
        <w:jc w:val="both"/>
        <w:rPr>
          <w:rFonts w:ascii="Arial" w:hAnsi="Arial" w:cs="Arial"/>
          <w:sz w:val="12"/>
        </w:rPr>
      </w:pPr>
    </w:p>
    <w:p w:rsidR="00806D25" w:rsidRPr="00CE4CC1" w:rsidRDefault="00806D25" w:rsidP="00806D25">
      <w:pPr>
        <w:pStyle w:val="ListParagraph"/>
        <w:numPr>
          <w:ilvl w:val="0"/>
          <w:numId w:val="18"/>
        </w:numPr>
        <w:spacing w:after="120"/>
        <w:jc w:val="both"/>
        <w:rPr>
          <w:rFonts w:ascii="Arial" w:hAnsi="Arial" w:cs="Arial"/>
          <w:b/>
        </w:rPr>
      </w:pPr>
      <w:r w:rsidRPr="00CE4CC1">
        <w:rPr>
          <w:rFonts w:ascii="Arial" w:hAnsi="Arial" w:cs="Arial"/>
          <w:b/>
        </w:rPr>
        <w:t>ELIGIBILITY FOR ACADEMIC PROGRAMMES</w:t>
      </w:r>
    </w:p>
    <w:p w:rsidR="00806D25" w:rsidRPr="00CE4CC1" w:rsidRDefault="00806D25" w:rsidP="00806D25">
      <w:pPr>
        <w:spacing w:after="120"/>
        <w:jc w:val="both"/>
        <w:rPr>
          <w:rFonts w:ascii="Arial" w:hAnsi="Arial" w:cs="Arial"/>
          <w:b/>
        </w:rPr>
      </w:pPr>
      <w:r w:rsidRPr="0048393E">
        <w:rPr>
          <w:rFonts w:ascii="Arial" w:hAnsi="Arial" w:cs="Arial"/>
          <w:sz w:val="20"/>
          <w:szCs w:val="20"/>
        </w:rPr>
        <w:tab/>
      </w:r>
      <w:r>
        <w:rPr>
          <w:rFonts w:ascii="Arial" w:hAnsi="Arial" w:cs="Arial"/>
          <w:sz w:val="20"/>
          <w:szCs w:val="20"/>
        </w:rPr>
        <w:t xml:space="preserve">      </w:t>
      </w:r>
      <w:r w:rsidRPr="00CE4CC1">
        <w:rPr>
          <w:rFonts w:ascii="Arial" w:hAnsi="Arial" w:cs="Arial"/>
          <w:b/>
        </w:rPr>
        <w:t>General Requirements:</w:t>
      </w:r>
    </w:p>
    <w:p w:rsidR="00806D25" w:rsidRPr="00CE4CC1" w:rsidRDefault="00806D25" w:rsidP="00806D25">
      <w:pPr>
        <w:pStyle w:val="ListParagraph"/>
        <w:numPr>
          <w:ilvl w:val="0"/>
          <w:numId w:val="22"/>
        </w:numPr>
        <w:spacing w:line="240" w:lineRule="auto"/>
        <w:jc w:val="both"/>
        <w:rPr>
          <w:rFonts w:ascii="Arial" w:hAnsi="Arial" w:cs="Arial"/>
        </w:rPr>
      </w:pPr>
      <w:r w:rsidRPr="00CE4CC1">
        <w:rPr>
          <w:rFonts w:ascii="Arial" w:hAnsi="Arial" w:cs="Arial"/>
        </w:rPr>
        <w:t>Postgraduate Diploma degrees are available to candidates with a Third class (</w:t>
      </w:r>
      <w:proofErr w:type="spellStart"/>
      <w:r w:rsidRPr="00CE4CC1">
        <w:rPr>
          <w:rFonts w:ascii="Arial" w:hAnsi="Arial" w:cs="Arial"/>
        </w:rPr>
        <w:t>honours</w:t>
      </w:r>
      <w:proofErr w:type="spellEnd"/>
      <w:r w:rsidRPr="00CE4CC1">
        <w:rPr>
          <w:rFonts w:ascii="Arial" w:hAnsi="Arial" w:cs="Arial"/>
        </w:rPr>
        <w:t>) degree, Higher National Diploma (HND) and Advance Diploma holders with minimum of lower credit or its equivalent</w:t>
      </w:r>
      <w:r>
        <w:rPr>
          <w:rFonts w:ascii="Arial" w:hAnsi="Arial" w:cs="Arial"/>
        </w:rPr>
        <w:t>.</w:t>
      </w:r>
    </w:p>
    <w:p w:rsidR="00806D25" w:rsidRPr="00CE4CC1" w:rsidRDefault="00806D25" w:rsidP="00806D25">
      <w:pPr>
        <w:pStyle w:val="ListParagraph"/>
        <w:spacing w:line="240" w:lineRule="auto"/>
        <w:ind w:left="1845"/>
        <w:jc w:val="both"/>
        <w:rPr>
          <w:rFonts w:ascii="Arial" w:hAnsi="Arial" w:cs="Arial"/>
        </w:rPr>
      </w:pPr>
    </w:p>
    <w:p w:rsidR="00806D25" w:rsidRPr="00CE4CC1" w:rsidRDefault="00806D25" w:rsidP="00806D25">
      <w:pPr>
        <w:pStyle w:val="ListParagraph"/>
        <w:numPr>
          <w:ilvl w:val="0"/>
          <w:numId w:val="22"/>
        </w:numPr>
        <w:spacing w:line="240" w:lineRule="auto"/>
        <w:jc w:val="both"/>
        <w:rPr>
          <w:rFonts w:ascii="Arial" w:hAnsi="Arial" w:cs="Arial"/>
        </w:rPr>
      </w:pPr>
      <w:r w:rsidRPr="00CE4CC1">
        <w:rPr>
          <w:rFonts w:ascii="Arial" w:hAnsi="Arial" w:cs="Arial"/>
        </w:rPr>
        <w:lastRenderedPageBreak/>
        <w:t>All relevant certificates/results are to be offloaded at the point of filling the application form, including the National Youth Service Corp (DISCHARGE CERTIFICATE OR EXEMPTION CERTIFICATE).</w:t>
      </w:r>
    </w:p>
    <w:p w:rsidR="00806D25" w:rsidRPr="00CE4CC1" w:rsidRDefault="00806D25" w:rsidP="00806D25">
      <w:pPr>
        <w:pStyle w:val="ListParagraph"/>
        <w:spacing w:line="240" w:lineRule="auto"/>
        <w:ind w:left="2160"/>
        <w:jc w:val="both"/>
        <w:rPr>
          <w:rFonts w:ascii="Arial" w:hAnsi="Arial" w:cs="Arial"/>
        </w:rPr>
      </w:pPr>
    </w:p>
    <w:p w:rsidR="00806D25" w:rsidRPr="00CE4CC1" w:rsidRDefault="00806D25" w:rsidP="00806D25">
      <w:pPr>
        <w:pStyle w:val="ListParagraph"/>
        <w:numPr>
          <w:ilvl w:val="0"/>
          <w:numId w:val="22"/>
        </w:numPr>
        <w:spacing w:line="240" w:lineRule="auto"/>
        <w:jc w:val="both"/>
        <w:rPr>
          <w:rFonts w:ascii="Arial" w:hAnsi="Arial" w:cs="Arial"/>
        </w:rPr>
      </w:pPr>
      <w:r w:rsidRPr="00CE4CC1">
        <w:rPr>
          <w:rFonts w:ascii="Arial" w:hAnsi="Arial" w:cs="Arial"/>
        </w:rPr>
        <w:t xml:space="preserve">Candidates are expected to submit their duly completed application forms online through the </w:t>
      </w:r>
      <w:proofErr w:type="spellStart"/>
      <w:r w:rsidRPr="00CE4CC1">
        <w:rPr>
          <w:rFonts w:ascii="Arial" w:hAnsi="Arial" w:cs="Arial"/>
        </w:rPr>
        <w:t>Nasarawa</w:t>
      </w:r>
      <w:proofErr w:type="spellEnd"/>
      <w:r w:rsidRPr="00CE4CC1">
        <w:rPr>
          <w:rFonts w:ascii="Arial" w:hAnsi="Arial" w:cs="Arial"/>
        </w:rPr>
        <w:t xml:space="preserve"> State University Keffi:www.spgs.nsuk.edu.org</w:t>
      </w:r>
    </w:p>
    <w:p w:rsidR="00806D25" w:rsidRPr="00CE4CC1" w:rsidRDefault="00806D25" w:rsidP="00806D25">
      <w:pPr>
        <w:pStyle w:val="ListParagraph"/>
        <w:spacing w:line="240" w:lineRule="auto"/>
        <w:ind w:left="1845"/>
        <w:jc w:val="both"/>
        <w:rPr>
          <w:rFonts w:ascii="Arial" w:hAnsi="Arial" w:cs="Arial"/>
        </w:rPr>
      </w:pPr>
    </w:p>
    <w:p w:rsidR="00806D25" w:rsidRPr="00CE4CC1" w:rsidRDefault="00806D25" w:rsidP="00806D25">
      <w:pPr>
        <w:pStyle w:val="ListParagraph"/>
        <w:numPr>
          <w:ilvl w:val="0"/>
          <w:numId w:val="22"/>
        </w:numPr>
        <w:spacing w:line="240" w:lineRule="auto"/>
        <w:jc w:val="both"/>
        <w:rPr>
          <w:rFonts w:ascii="Arial" w:hAnsi="Arial" w:cs="Arial"/>
        </w:rPr>
      </w:pPr>
      <w:r w:rsidRPr="00CE4CC1">
        <w:rPr>
          <w:rFonts w:ascii="Arial" w:hAnsi="Arial" w:cs="Arial"/>
        </w:rPr>
        <w:t>Transcripts of Academic Records should be forwarded to the Secretary, School of Post Graduate Studies. The School of Post Graduate School will not be held liable for any misdirected transcript, please.</w:t>
      </w:r>
    </w:p>
    <w:p w:rsidR="00806D25" w:rsidRPr="00CE4CC1" w:rsidRDefault="00806D25" w:rsidP="00806D25">
      <w:pPr>
        <w:pStyle w:val="ListParagraph"/>
        <w:spacing w:line="240" w:lineRule="auto"/>
        <w:ind w:left="2160"/>
        <w:jc w:val="both"/>
        <w:rPr>
          <w:rFonts w:ascii="Arial" w:hAnsi="Arial" w:cs="Arial"/>
        </w:rPr>
      </w:pPr>
    </w:p>
    <w:p w:rsidR="00806D25" w:rsidRPr="00CE4CC1" w:rsidRDefault="00806D25" w:rsidP="00806D25">
      <w:pPr>
        <w:pStyle w:val="ListParagraph"/>
        <w:numPr>
          <w:ilvl w:val="0"/>
          <w:numId w:val="22"/>
        </w:numPr>
        <w:spacing w:line="240" w:lineRule="auto"/>
        <w:jc w:val="both"/>
        <w:rPr>
          <w:rFonts w:ascii="Arial" w:hAnsi="Arial" w:cs="Arial"/>
        </w:rPr>
      </w:pPr>
      <w:r w:rsidRPr="00CE4CC1">
        <w:rPr>
          <w:rFonts w:ascii="Arial" w:hAnsi="Arial" w:cs="Arial"/>
        </w:rPr>
        <w:t>All candidates must have 5 O/L Credit passes, including English Language and Mathematics in not more than two sittings.</w:t>
      </w:r>
    </w:p>
    <w:p w:rsidR="00806D25" w:rsidRPr="00CE4CC1" w:rsidRDefault="00806D25" w:rsidP="00806D25">
      <w:pPr>
        <w:pStyle w:val="ListParagraph"/>
        <w:spacing w:line="240" w:lineRule="auto"/>
        <w:ind w:left="1800"/>
        <w:jc w:val="both"/>
        <w:rPr>
          <w:rFonts w:ascii="Arial" w:hAnsi="Arial" w:cs="Arial"/>
        </w:rPr>
      </w:pPr>
    </w:p>
    <w:p w:rsidR="00806D25" w:rsidRPr="00CE4CC1" w:rsidRDefault="00806D25" w:rsidP="00806D25">
      <w:pPr>
        <w:pStyle w:val="ListParagraph"/>
        <w:numPr>
          <w:ilvl w:val="0"/>
          <w:numId w:val="22"/>
        </w:numPr>
        <w:spacing w:line="240" w:lineRule="auto"/>
        <w:jc w:val="both"/>
        <w:rPr>
          <w:rFonts w:ascii="Arial" w:hAnsi="Arial" w:cs="Arial"/>
        </w:rPr>
      </w:pPr>
      <w:r w:rsidRPr="00CE4CC1">
        <w:rPr>
          <w:rFonts w:ascii="Arial" w:hAnsi="Arial" w:cs="Arial"/>
        </w:rPr>
        <w:t xml:space="preserve">Applicants for the School of Post Graduate </w:t>
      </w:r>
      <w:proofErr w:type="spellStart"/>
      <w:r w:rsidRPr="00CE4CC1">
        <w:rPr>
          <w:rFonts w:ascii="Arial" w:hAnsi="Arial" w:cs="Arial"/>
        </w:rPr>
        <w:t>Programmes</w:t>
      </w:r>
      <w:proofErr w:type="spellEnd"/>
      <w:r w:rsidRPr="00CE4CC1">
        <w:rPr>
          <w:rFonts w:ascii="Arial" w:hAnsi="Arial" w:cs="Arial"/>
        </w:rPr>
        <w:t xml:space="preserve"> will be subjected to written assessment (qualifying examination) irrespective of the class of degree obtained.</w:t>
      </w:r>
    </w:p>
    <w:p w:rsidR="00806D25" w:rsidRPr="00CE4CC1" w:rsidRDefault="00806D25" w:rsidP="00806D25">
      <w:pPr>
        <w:spacing w:after="0" w:line="240" w:lineRule="auto"/>
        <w:jc w:val="both"/>
        <w:rPr>
          <w:rFonts w:ascii="Arial" w:hAnsi="Arial" w:cs="Arial"/>
        </w:rPr>
      </w:pPr>
    </w:p>
    <w:p w:rsidR="00806D25" w:rsidRPr="00CE4CC1" w:rsidRDefault="00806D25" w:rsidP="00806D25">
      <w:pPr>
        <w:pStyle w:val="ListParagraph"/>
        <w:numPr>
          <w:ilvl w:val="0"/>
          <w:numId w:val="18"/>
        </w:numPr>
        <w:jc w:val="both"/>
        <w:rPr>
          <w:rFonts w:ascii="Arial" w:hAnsi="Arial" w:cs="Arial"/>
          <w:b/>
        </w:rPr>
      </w:pPr>
      <w:r w:rsidRPr="00CE4CC1">
        <w:rPr>
          <w:rFonts w:ascii="Arial" w:hAnsi="Arial" w:cs="Arial"/>
          <w:b/>
        </w:rPr>
        <w:t>Application Fees</w:t>
      </w:r>
    </w:p>
    <w:p w:rsidR="00806D25" w:rsidRPr="00CE4CC1" w:rsidRDefault="00806D25" w:rsidP="00806D25">
      <w:pPr>
        <w:jc w:val="both"/>
        <w:rPr>
          <w:rFonts w:ascii="Arial" w:hAnsi="Arial" w:cs="Arial"/>
        </w:rPr>
      </w:pPr>
      <w:r w:rsidRPr="00CE4CC1">
        <w:rPr>
          <w:rFonts w:ascii="Arial" w:hAnsi="Arial" w:cs="Arial"/>
        </w:rPr>
        <w:tab/>
        <w:t xml:space="preserve">     Application fees for all </w:t>
      </w:r>
      <w:proofErr w:type="spellStart"/>
      <w:r w:rsidRPr="00CE4CC1">
        <w:rPr>
          <w:rFonts w:ascii="Arial" w:hAnsi="Arial" w:cs="Arial"/>
        </w:rPr>
        <w:t>programmes</w:t>
      </w:r>
      <w:proofErr w:type="spellEnd"/>
      <w:r w:rsidRPr="00CE4CC1">
        <w:rPr>
          <w:rFonts w:ascii="Arial" w:hAnsi="Arial" w:cs="Arial"/>
        </w:rPr>
        <w:t xml:space="preserve"> cost Twenty Thousand Naira (</w:t>
      </w:r>
      <w:r w:rsidRPr="00CE4CC1">
        <w:rPr>
          <w:rFonts w:ascii="Arial" w:hAnsi="Arial" w:cs="Arial"/>
          <w:b/>
          <w:dstrike/>
        </w:rPr>
        <w:t>N</w:t>
      </w:r>
      <w:r w:rsidRPr="00CE4CC1">
        <w:rPr>
          <w:rFonts w:ascii="Arial" w:hAnsi="Arial" w:cs="Arial"/>
        </w:rPr>
        <w:t>20</w:t>
      </w:r>
      <w:proofErr w:type="gramStart"/>
      <w:r w:rsidRPr="00CE4CC1">
        <w:rPr>
          <w:rFonts w:ascii="Arial" w:hAnsi="Arial" w:cs="Arial"/>
        </w:rPr>
        <w:t>,000.00k</w:t>
      </w:r>
      <w:proofErr w:type="gramEnd"/>
      <w:r w:rsidRPr="00CE4CC1">
        <w:rPr>
          <w:rFonts w:ascii="Arial" w:hAnsi="Arial" w:cs="Arial"/>
        </w:rPr>
        <w:t>) only</w:t>
      </w:r>
    </w:p>
    <w:p w:rsidR="00806D25" w:rsidRPr="00CE4CC1" w:rsidRDefault="00806D25" w:rsidP="00806D25">
      <w:pPr>
        <w:pStyle w:val="ListParagraph"/>
        <w:numPr>
          <w:ilvl w:val="0"/>
          <w:numId w:val="18"/>
        </w:numPr>
        <w:jc w:val="both"/>
        <w:rPr>
          <w:rFonts w:ascii="Arial" w:hAnsi="Arial" w:cs="Arial"/>
          <w:b/>
        </w:rPr>
      </w:pPr>
      <w:r w:rsidRPr="00CE4CC1">
        <w:rPr>
          <w:rFonts w:ascii="Arial" w:hAnsi="Arial" w:cs="Arial"/>
          <w:b/>
        </w:rPr>
        <w:t>Method of Application:</w:t>
      </w:r>
    </w:p>
    <w:p w:rsidR="00806D25" w:rsidRPr="00CE4CC1" w:rsidRDefault="00806D25" w:rsidP="00806D25">
      <w:pPr>
        <w:pStyle w:val="ListParagraph"/>
        <w:ind w:left="1080"/>
        <w:jc w:val="both"/>
        <w:rPr>
          <w:rFonts w:ascii="Arial" w:hAnsi="Arial" w:cs="Arial"/>
        </w:rPr>
      </w:pPr>
      <w:r w:rsidRPr="00CE4CC1">
        <w:rPr>
          <w:rFonts w:ascii="Arial" w:hAnsi="Arial" w:cs="Arial"/>
        </w:rPr>
        <w:t xml:space="preserve">Interested candidates should visit: </w:t>
      </w:r>
      <w:hyperlink r:id="rId7" w:history="1">
        <w:r w:rsidRPr="00CE4CC1">
          <w:rPr>
            <w:rStyle w:val="Hyperlink"/>
            <w:rFonts w:ascii="Arial" w:hAnsi="Arial" w:cs="Arial"/>
          </w:rPr>
          <w:t>www.portal.nsuk.edu.ng</w:t>
        </w:r>
      </w:hyperlink>
      <w:r w:rsidRPr="00CE4CC1">
        <w:rPr>
          <w:rFonts w:ascii="Arial" w:hAnsi="Arial" w:cs="Arial"/>
        </w:rPr>
        <w:t xml:space="preserve"> and create an account and build up a profile by clicking on the sign up icon. Thereafter, the candidate should log in with the e-mail or GSM number on his/her profile to continue with the form completion procedure</w:t>
      </w:r>
    </w:p>
    <w:p w:rsidR="00806D25" w:rsidRPr="00CE4CC1" w:rsidRDefault="00806D25" w:rsidP="00806D25">
      <w:pPr>
        <w:pStyle w:val="ListParagraph"/>
        <w:ind w:left="1080"/>
        <w:jc w:val="both"/>
        <w:rPr>
          <w:rFonts w:ascii="Arial" w:hAnsi="Arial" w:cs="Arial"/>
        </w:rPr>
      </w:pPr>
    </w:p>
    <w:p w:rsidR="00806D25" w:rsidRPr="00CE4CC1" w:rsidRDefault="00806D25" w:rsidP="00806D25">
      <w:pPr>
        <w:pStyle w:val="ListParagraph"/>
        <w:numPr>
          <w:ilvl w:val="0"/>
          <w:numId w:val="18"/>
        </w:numPr>
        <w:jc w:val="both"/>
        <w:rPr>
          <w:rFonts w:ascii="Arial" w:hAnsi="Arial" w:cs="Arial"/>
          <w:b/>
        </w:rPr>
      </w:pPr>
      <w:r w:rsidRPr="00CE4CC1">
        <w:rPr>
          <w:rFonts w:ascii="Arial" w:hAnsi="Arial" w:cs="Arial"/>
          <w:b/>
        </w:rPr>
        <w:t xml:space="preserve">Closing Date </w:t>
      </w:r>
    </w:p>
    <w:p w:rsidR="00806D25" w:rsidRPr="00CE4CC1" w:rsidRDefault="00806D25" w:rsidP="00806D25">
      <w:pPr>
        <w:pStyle w:val="NoSpacing"/>
        <w:ind w:left="1080"/>
        <w:jc w:val="both"/>
        <w:rPr>
          <w:rFonts w:ascii="Arial" w:hAnsi="Arial" w:cs="Arial"/>
        </w:rPr>
      </w:pPr>
      <w:r w:rsidRPr="00CE4CC1">
        <w:rPr>
          <w:rFonts w:ascii="Arial" w:hAnsi="Arial" w:cs="Arial"/>
        </w:rPr>
        <w:t xml:space="preserve">Completed Application Forms are to be submitted online not later than </w:t>
      </w:r>
      <w:r>
        <w:rPr>
          <w:rFonts w:ascii="Arial" w:hAnsi="Arial" w:cs="Arial"/>
        </w:rPr>
        <w:t>Wednesd</w:t>
      </w:r>
      <w:r w:rsidRPr="00CE4CC1">
        <w:rPr>
          <w:rFonts w:ascii="Arial" w:hAnsi="Arial" w:cs="Arial"/>
        </w:rPr>
        <w:t xml:space="preserve">ay, </w:t>
      </w:r>
      <w:r>
        <w:rPr>
          <w:rFonts w:ascii="Arial" w:hAnsi="Arial" w:cs="Arial"/>
        </w:rPr>
        <w:t>31</w:t>
      </w:r>
      <w:r w:rsidRPr="00340128">
        <w:rPr>
          <w:rFonts w:ascii="Arial" w:hAnsi="Arial" w:cs="Arial"/>
          <w:vertAlign w:val="superscript"/>
        </w:rPr>
        <w:t>st</w:t>
      </w:r>
      <w:r>
        <w:rPr>
          <w:rFonts w:ascii="Arial" w:hAnsi="Arial" w:cs="Arial"/>
        </w:rPr>
        <w:t xml:space="preserve"> July</w:t>
      </w:r>
      <w:r w:rsidRPr="00CE4CC1">
        <w:rPr>
          <w:rFonts w:ascii="Arial" w:hAnsi="Arial" w:cs="Arial"/>
        </w:rPr>
        <w:t>, 2024.</w:t>
      </w:r>
    </w:p>
    <w:p w:rsidR="00806D25" w:rsidRPr="0048393E" w:rsidRDefault="00806D25" w:rsidP="00806D25">
      <w:pPr>
        <w:pStyle w:val="NoSpacing"/>
        <w:spacing w:line="276" w:lineRule="auto"/>
        <w:jc w:val="both"/>
        <w:rPr>
          <w:rFonts w:ascii="Arial" w:hAnsi="Arial" w:cs="Arial"/>
          <w:b/>
          <w:sz w:val="20"/>
          <w:szCs w:val="20"/>
        </w:rPr>
      </w:pPr>
    </w:p>
    <w:p w:rsidR="00806D25" w:rsidRPr="00806D25" w:rsidRDefault="00806D25" w:rsidP="00806D25">
      <w:pPr>
        <w:spacing w:after="0" w:line="240" w:lineRule="auto"/>
        <w:ind w:left="360"/>
        <w:jc w:val="both"/>
        <w:rPr>
          <w:rFonts w:ascii="Arial" w:hAnsi="Arial" w:cs="Arial"/>
          <w:b/>
          <w:sz w:val="26"/>
          <w:szCs w:val="26"/>
        </w:rPr>
      </w:pPr>
      <w:r w:rsidRPr="00806D25">
        <w:rPr>
          <w:rFonts w:ascii="Arial" w:hAnsi="Arial" w:cs="Arial"/>
          <w:b/>
          <w:sz w:val="26"/>
          <w:szCs w:val="26"/>
        </w:rPr>
        <w:t>SIGNED</w:t>
      </w:r>
    </w:p>
    <w:p w:rsidR="00806D25" w:rsidRPr="00806D25" w:rsidRDefault="00806D25" w:rsidP="00806D25">
      <w:pPr>
        <w:spacing w:after="0" w:line="240" w:lineRule="auto"/>
        <w:ind w:left="360"/>
        <w:jc w:val="both"/>
        <w:rPr>
          <w:rFonts w:ascii="Arial" w:hAnsi="Arial" w:cs="Arial"/>
          <w:b/>
          <w:sz w:val="26"/>
          <w:szCs w:val="26"/>
        </w:rPr>
      </w:pPr>
      <w:r>
        <w:rPr>
          <w:rFonts w:ascii="Arial" w:hAnsi="Arial" w:cs="Arial"/>
          <w:b/>
          <w:sz w:val="26"/>
          <w:szCs w:val="26"/>
        </w:rPr>
        <w:t xml:space="preserve">(DR.) MUNIR </w:t>
      </w:r>
      <w:r w:rsidRPr="00806D25">
        <w:rPr>
          <w:rFonts w:ascii="Arial" w:hAnsi="Arial" w:cs="Arial"/>
          <w:b/>
          <w:sz w:val="26"/>
          <w:szCs w:val="26"/>
        </w:rPr>
        <w:t>AHMAD</w:t>
      </w:r>
    </w:p>
    <w:p w:rsidR="00375A85" w:rsidRPr="00806D25" w:rsidRDefault="00806D25" w:rsidP="00806D25">
      <w:pPr>
        <w:ind w:firstLine="360"/>
        <w:rPr>
          <w:sz w:val="26"/>
          <w:szCs w:val="26"/>
        </w:rPr>
      </w:pPr>
      <w:r w:rsidRPr="00806D25">
        <w:rPr>
          <w:rFonts w:ascii="Arial" w:hAnsi="Arial" w:cs="Arial"/>
          <w:b/>
          <w:sz w:val="26"/>
          <w:szCs w:val="26"/>
        </w:rPr>
        <w:t>REGISTRAR AND SECRETARY TO COUNCIL</w:t>
      </w:r>
    </w:p>
    <w:sectPr w:rsidR="00375A85" w:rsidRPr="00806D25" w:rsidSect="00806D25">
      <w:pgSz w:w="12240" w:h="15840"/>
      <w:pgMar w:top="63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198"/>
    <w:multiLevelType w:val="hybridMultilevel"/>
    <w:tmpl w:val="A88CB7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9BE6F53"/>
    <w:multiLevelType w:val="hybridMultilevel"/>
    <w:tmpl w:val="0C28D34C"/>
    <w:lvl w:ilvl="0" w:tplc="758A99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54493"/>
    <w:multiLevelType w:val="hybridMultilevel"/>
    <w:tmpl w:val="B4A8122A"/>
    <w:lvl w:ilvl="0" w:tplc="04CC82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E57BF0"/>
    <w:multiLevelType w:val="hybridMultilevel"/>
    <w:tmpl w:val="10B65BEC"/>
    <w:lvl w:ilvl="0" w:tplc="1812B3EC">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15384CD7"/>
    <w:multiLevelType w:val="hybridMultilevel"/>
    <w:tmpl w:val="7898CE20"/>
    <w:lvl w:ilvl="0" w:tplc="921E28E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3E7334"/>
    <w:multiLevelType w:val="hybridMultilevel"/>
    <w:tmpl w:val="F718004C"/>
    <w:lvl w:ilvl="0" w:tplc="74985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AF66C0"/>
    <w:multiLevelType w:val="hybridMultilevel"/>
    <w:tmpl w:val="A57AD21A"/>
    <w:lvl w:ilvl="0" w:tplc="1AAA4586">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C296B54"/>
    <w:multiLevelType w:val="hybridMultilevel"/>
    <w:tmpl w:val="55400F38"/>
    <w:lvl w:ilvl="0" w:tplc="E5A8F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401C8"/>
    <w:multiLevelType w:val="hybridMultilevel"/>
    <w:tmpl w:val="E404108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6D5410C"/>
    <w:multiLevelType w:val="hybridMultilevel"/>
    <w:tmpl w:val="989897C6"/>
    <w:lvl w:ilvl="0" w:tplc="457864FC">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1797E6A"/>
    <w:multiLevelType w:val="hybridMultilevel"/>
    <w:tmpl w:val="6F2C7E36"/>
    <w:lvl w:ilvl="0" w:tplc="1342459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452465D"/>
    <w:multiLevelType w:val="hybridMultilevel"/>
    <w:tmpl w:val="785E208E"/>
    <w:lvl w:ilvl="0" w:tplc="F61AC7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5A3A2E"/>
    <w:multiLevelType w:val="hybridMultilevel"/>
    <w:tmpl w:val="D966D4FC"/>
    <w:lvl w:ilvl="0" w:tplc="5F70E1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B51E23"/>
    <w:multiLevelType w:val="hybridMultilevel"/>
    <w:tmpl w:val="50B82E4E"/>
    <w:lvl w:ilvl="0" w:tplc="088E933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7CD23C7"/>
    <w:multiLevelType w:val="hybridMultilevel"/>
    <w:tmpl w:val="EDCAE5D8"/>
    <w:lvl w:ilvl="0" w:tplc="A41A22B6">
      <w:start w:val="1"/>
      <w:numFmt w:val="lowerRoman"/>
      <w:lvlText w:val="%1."/>
      <w:lvlJc w:val="left"/>
      <w:pPr>
        <w:ind w:left="243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5D275E2A"/>
    <w:multiLevelType w:val="hybridMultilevel"/>
    <w:tmpl w:val="4B12450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6D0486"/>
    <w:multiLevelType w:val="hybridMultilevel"/>
    <w:tmpl w:val="8C7880B8"/>
    <w:lvl w:ilvl="0" w:tplc="87FE9FE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24A74DD"/>
    <w:multiLevelType w:val="hybridMultilevel"/>
    <w:tmpl w:val="9B0CBF26"/>
    <w:lvl w:ilvl="0" w:tplc="81A4DE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536CC6"/>
    <w:multiLevelType w:val="hybridMultilevel"/>
    <w:tmpl w:val="D30C26A4"/>
    <w:lvl w:ilvl="0" w:tplc="690C750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DE23921"/>
    <w:multiLevelType w:val="hybridMultilevel"/>
    <w:tmpl w:val="AB985A1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0">
    <w:nsid w:val="75797206"/>
    <w:multiLevelType w:val="hybridMultilevel"/>
    <w:tmpl w:val="97F885BE"/>
    <w:lvl w:ilvl="0" w:tplc="326815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4C3F20"/>
    <w:multiLevelType w:val="hybridMultilevel"/>
    <w:tmpl w:val="C08897F8"/>
    <w:lvl w:ilvl="0" w:tplc="7DE40750">
      <w:start w:val="1"/>
      <w:numFmt w:val="lowerLetter"/>
      <w:lvlText w:val="(%1)"/>
      <w:lvlJc w:val="left"/>
      <w:pPr>
        <w:ind w:left="135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12"/>
  </w:num>
  <w:num w:numId="3">
    <w:abstractNumId w:val="21"/>
  </w:num>
  <w:num w:numId="4">
    <w:abstractNumId w:val="10"/>
  </w:num>
  <w:num w:numId="5">
    <w:abstractNumId w:val="8"/>
  </w:num>
  <w:num w:numId="6">
    <w:abstractNumId w:val="19"/>
  </w:num>
  <w:num w:numId="7">
    <w:abstractNumId w:val="13"/>
  </w:num>
  <w:num w:numId="8">
    <w:abstractNumId w:val="16"/>
  </w:num>
  <w:num w:numId="9">
    <w:abstractNumId w:val="0"/>
  </w:num>
  <w:num w:numId="10">
    <w:abstractNumId w:val="1"/>
  </w:num>
  <w:num w:numId="11">
    <w:abstractNumId w:val="5"/>
  </w:num>
  <w:num w:numId="12">
    <w:abstractNumId w:val="4"/>
  </w:num>
  <w:num w:numId="13">
    <w:abstractNumId w:val="7"/>
  </w:num>
  <w:num w:numId="14">
    <w:abstractNumId w:val="9"/>
  </w:num>
  <w:num w:numId="15">
    <w:abstractNumId w:val="6"/>
  </w:num>
  <w:num w:numId="16">
    <w:abstractNumId w:val="18"/>
  </w:num>
  <w:num w:numId="17">
    <w:abstractNumId w:val="14"/>
  </w:num>
  <w:num w:numId="18">
    <w:abstractNumId w:val="17"/>
  </w:num>
  <w:num w:numId="19">
    <w:abstractNumId w:val="15"/>
  </w:num>
  <w:num w:numId="20">
    <w:abstractNumId w:val="2"/>
  </w:num>
  <w:num w:numId="21">
    <w:abstractNumId w:val="1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06D25"/>
    <w:rsid w:val="00375A85"/>
    <w:rsid w:val="00806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D25"/>
    <w:pPr>
      <w:ind w:left="720"/>
      <w:contextualSpacing/>
    </w:pPr>
  </w:style>
  <w:style w:type="table" w:styleId="TableGrid">
    <w:name w:val="Table Grid"/>
    <w:basedOn w:val="TableNormal"/>
    <w:uiPriority w:val="59"/>
    <w:rsid w:val="00806D2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06D25"/>
    <w:pPr>
      <w:spacing w:after="0" w:line="240" w:lineRule="auto"/>
    </w:pPr>
    <w:rPr>
      <w:rFonts w:eastAsiaTheme="minorEastAsia"/>
    </w:rPr>
  </w:style>
  <w:style w:type="character" w:styleId="Hyperlink">
    <w:name w:val="Hyperlink"/>
    <w:basedOn w:val="DefaultParagraphFont"/>
    <w:uiPriority w:val="99"/>
    <w:unhideWhenUsed/>
    <w:rsid w:val="00806D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nsuk.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pn.edu.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2024-05-30T13:52:00Z</dcterms:created>
  <dcterms:modified xsi:type="dcterms:W3CDTF">2024-05-30T13:57:00Z</dcterms:modified>
</cp:coreProperties>
</file>